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9A" w:rsidRPr="00091527" w:rsidRDefault="009F329A" w:rsidP="009F329A">
      <w:pPr>
        <w:rPr>
          <w:sz w:val="36"/>
        </w:rPr>
      </w:pPr>
      <w:r w:rsidRPr="00091527">
        <w:rPr>
          <w:sz w:val="36"/>
        </w:rPr>
        <w:t>Lesvoorbereiding</w:t>
      </w:r>
    </w:p>
    <w:p w:rsidR="009F329A" w:rsidRDefault="009F329A" w:rsidP="009F329A"/>
    <w:p w:rsidR="009F329A" w:rsidRDefault="009F329A" w:rsidP="009F329A">
      <w:r>
        <w:t>Belangrijk is dat je van tevoren een plan maakt hoe de opbouw van je les eruitziet.</w:t>
      </w:r>
    </w:p>
    <w:p w:rsidR="009F329A" w:rsidRDefault="009F329A" w:rsidP="009F329A">
      <w:r>
        <w:t xml:space="preserve">Dit geeft je houvast bij het uitvoeren van de les en ondersteunt het nabespreken </w:t>
      </w:r>
      <w:r w:rsidR="00091527">
        <w:t xml:space="preserve">van </w:t>
      </w:r>
      <w:r>
        <w:t>en reflecteren op de les.</w:t>
      </w:r>
    </w:p>
    <w:p w:rsidR="009F329A" w:rsidRDefault="009F329A" w:rsidP="009F329A"/>
    <w:p w:rsidR="009F329A" w:rsidRDefault="009F329A" w:rsidP="009F329A">
      <w:r>
        <w:t>Het schema op de volgende bladzijde kun je gebruiken voor het voorbereiden van de les.</w:t>
      </w:r>
    </w:p>
    <w:p w:rsidR="009F329A" w:rsidRDefault="009F329A" w:rsidP="009F329A"/>
    <w:p w:rsidR="009F329A" w:rsidRPr="00091527" w:rsidRDefault="009F329A" w:rsidP="009F329A">
      <w:pPr>
        <w:rPr>
          <w:rFonts w:cs="Arial"/>
          <w:sz w:val="18"/>
          <w:szCs w:val="18"/>
        </w:rPr>
      </w:pPr>
      <w:r w:rsidRPr="00091527">
        <w:rPr>
          <w:rFonts w:cs="Arial"/>
          <w:szCs w:val="18"/>
        </w:rPr>
        <w:t>Ga bij de opbouw van je les uit van deze onderwijsfuncties:</w:t>
      </w:r>
      <w:r w:rsidRPr="00091527">
        <w:rPr>
          <w:rFonts w:cs="Arial"/>
          <w:szCs w:val="18"/>
        </w:rPr>
        <w:br/>
      </w:r>
    </w:p>
    <w:p w:rsidR="00091527" w:rsidRDefault="009F329A" w:rsidP="00091527">
      <w:pPr>
        <w:pStyle w:val="Lijstalinea"/>
        <w:numPr>
          <w:ilvl w:val="0"/>
          <w:numId w:val="2"/>
        </w:numPr>
        <w:rPr>
          <w:rFonts w:cs="Arial"/>
          <w:sz w:val="21"/>
          <w:szCs w:val="18"/>
        </w:rPr>
      </w:pPr>
      <w:r w:rsidRPr="00091527">
        <w:rPr>
          <w:rFonts w:cs="Arial"/>
          <w:sz w:val="21"/>
          <w:szCs w:val="18"/>
        </w:rPr>
        <w:t>Leerdoelen en motivatie</w:t>
      </w:r>
    </w:p>
    <w:p w:rsidR="00091527" w:rsidRDefault="009F329A" w:rsidP="00091527">
      <w:pPr>
        <w:pStyle w:val="Lijstalinea"/>
        <w:numPr>
          <w:ilvl w:val="0"/>
          <w:numId w:val="2"/>
        </w:numPr>
        <w:rPr>
          <w:rFonts w:cs="Arial"/>
          <w:sz w:val="21"/>
          <w:szCs w:val="18"/>
        </w:rPr>
      </w:pPr>
      <w:r w:rsidRPr="00091527">
        <w:rPr>
          <w:rFonts w:cs="Arial"/>
          <w:sz w:val="21"/>
          <w:szCs w:val="18"/>
        </w:rPr>
        <w:t>Peilen beginsituatie/ activeren voorkennis</w:t>
      </w:r>
    </w:p>
    <w:p w:rsidR="00091527" w:rsidRDefault="009F329A" w:rsidP="00091527">
      <w:pPr>
        <w:pStyle w:val="Lijstalinea"/>
        <w:numPr>
          <w:ilvl w:val="0"/>
          <w:numId w:val="2"/>
        </w:numPr>
        <w:rPr>
          <w:rFonts w:cs="Arial"/>
          <w:sz w:val="21"/>
          <w:szCs w:val="18"/>
        </w:rPr>
      </w:pPr>
      <w:r w:rsidRPr="00091527">
        <w:rPr>
          <w:rFonts w:cs="Arial"/>
          <w:sz w:val="21"/>
          <w:szCs w:val="18"/>
        </w:rPr>
        <w:t>Presenteren kennis en werkwijze</w:t>
      </w:r>
    </w:p>
    <w:p w:rsidR="00091527" w:rsidRDefault="009F329A" w:rsidP="00091527">
      <w:pPr>
        <w:pStyle w:val="Lijstalinea"/>
        <w:numPr>
          <w:ilvl w:val="0"/>
          <w:numId w:val="2"/>
        </w:numPr>
        <w:rPr>
          <w:rFonts w:cs="Arial"/>
          <w:sz w:val="21"/>
          <w:szCs w:val="18"/>
        </w:rPr>
      </w:pPr>
      <w:r w:rsidRPr="00091527">
        <w:rPr>
          <w:rFonts w:cs="Arial"/>
          <w:sz w:val="21"/>
          <w:szCs w:val="18"/>
        </w:rPr>
        <w:t>Oefenen en feedback krijgen</w:t>
      </w:r>
    </w:p>
    <w:p w:rsidR="00091527" w:rsidRDefault="009F329A" w:rsidP="00091527">
      <w:pPr>
        <w:pStyle w:val="Lijstalinea"/>
        <w:numPr>
          <w:ilvl w:val="0"/>
          <w:numId w:val="2"/>
        </w:numPr>
        <w:rPr>
          <w:rFonts w:cs="Arial"/>
          <w:sz w:val="21"/>
          <w:szCs w:val="18"/>
        </w:rPr>
      </w:pPr>
      <w:r w:rsidRPr="00091527">
        <w:rPr>
          <w:rFonts w:cs="Arial"/>
          <w:sz w:val="21"/>
          <w:szCs w:val="18"/>
        </w:rPr>
        <w:t>Nabespreken/ samenvatten</w:t>
      </w:r>
    </w:p>
    <w:p w:rsidR="009F329A" w:rsidRPr="00091527" w:rsidRDefault="009F329A" w:rsidP="00091527">
      <w:pPr>
        <w:pStyle w:val="Lijstalinea"/>
        <w:numPr>
          <w:ilvl w:val="0"/>
          <w:numId w:val="2"/>
        </w:numPr>
        <w:rPr>
          <w:rFonts w:cs="Arial"/>
          <w:sz w:val="21"/>
          <w:szCs w:val="18"/>
        </w:rPr>
      </w:pPr>
      <w:r w:rsidRPr="00091527">
        <w:rPr>
          <w:rFonts w:cs="Arial"/>
          <w:sz w:val="21"/>
          <w:szCs w:val="18"/>
        </w:rPr>
        <w:t>Evalueren of beoordelen</w:t>
      </w:r>
    </w:p>
    <w:p w:rsidR="00091527" w:rsidRDefault="009F329A" w:rsidP="009F329A">
      <w:r w:rsidRPr="00091527">
        <w:rPr>
          <w:rFonts w:cs="Arial"/>
          <w:sz w:val="28"/>
        </w:rPr>
        <w:br/>
      </w:r>
      <w:r>
        <w:t>Richt op basis van deze onderwijsfuncties je lesvoorbereiding in, geef aan wat dit voor jou betekent en wat je van de leerlingen verwacht.</w:t>
      </w:r>
      <w:r>
        <w:br/>
        <w:t>Bedenk o</w:t>
      </w:r>
      <w:r w:rsidR="00091527">
        <w:t>o</w:t>
      </w:r>
      <w:r>
        <w:t>k wat voor middelen je nodig hebt en hoeveel tijd je b</w:t>
      </w:r>
      <w:r w:rsidR="00091527">
        <w:t>eschikbaar wilt stellen voor het uitvoeren van de verschillende functies.</w:t>
      </w:r>
    </w:p>
    <w:p w:rsidR="00091527" w:rsidRDefault="00091527" w:rsidP="009F329A"/>
    <w:p w:rsidR="00091527" w:rsidRDefault="00091527" w:rsidP="00091527">
      <w:pPr>
        <w:pStyle w:val="verdanastandaard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Als je na de les terugkijkt, gebruik ook dan het ingevulde voorbereidingsformulier.</w:t>
      </w:r>
    </w:p>
    <w:p w:rsidR="00091527" w:rsidRDefault="00091527" w:rsidP="00091527">
      <w:pPr>
        <w:pStyle w:val="verdanastandaard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Met de onderstaande vragen, kun je dan bekijken welke bijdrage deze les heeft geleverd aan jouw ontwikkeling als docent.</w:t>
      </w:r>
    </w:p>
    <w:p w:rsidR="00091527" w:rsidRDefault="00091527" w:rsidP="00091527">
      <w:pPr>
        <w:pStyle w:val="verdanastandaard"/>
        <w:rPr>
          <w:rFonts w:ascii="Arial" w:hAnsi="Arial" w:cs="Arial"/>
          <w:sz w:val="22"/>
          <w:szCs w:val="18"/>
        </w:rPr>
      </w:pPr>
    </w:p>
    <w:p w:rsidR="00091527" w:rsidRPr="00091527" w:rsidRDefault="00091527" w:rsidP="00091527">
      <w:pPr>
        <w:pStyle w:val="Lijstalinea"/>
        <w:numPr>
          <w:ilvl w:val="0"/>
          <w:numId w:val="3"/>
        </w:numPr>
        <w:tabs>
          <w:tab w:val="clear" w:pos="-395"/>
          <w:tab w:val="clear" w:pos="0"/>
          <w:tab w:val="clear" w:pos="357"/>
          <w:tab w:val="clear" w:pos="425"/>
          <w:tab w:val="clear" w:pos="851"/>
        </w:tabs>
        <w:contextualSpacing/>
        <w:rPr>
          <w:rFonts w:cs="Arial"/>
          <w:szCs w:val="18"/>
        </w:rPr>
      </w:pPr>
      <w:r w:rsidRPr="00091527">
        <w:rPr>
          <w:rFonts w:cs="Arial"/>
          <w:szCs w:val="18"/>
        </w:rPr>
        <w:t>Voornemens (wat wilde ik leren, bereiken, uitproberen, …)</w:t>
      </w:r>
    </w:p>
    <w:p w:rsidR="00091527" w:rsidRPr="00091527" w:rsidRDefault="00091527" w:rsidP="00091527">
      <w:pPr>
        <w:pStyle w:val="Lijstalinea"/>
        <w:numPr>
          <w:ilvl w:val="0"/>
          <w:numId w:val="3"/>
        </w:numPr>
        <w:tabs>
          <w:tab w:val="clear" w:pos="-395"/>
          <w:tab w:val="clear" w:pos="0"/>
          <w:tab w:val="clear" w:pos="357"/>
          <w:tab w:val="clear" w:pos="425"/>
          <w:tab w:val="clear" w:pos="851"/>
        </w:tabs>
        <w:contextualSpacing/>
        <w:rPr>
          <w:rFonts w:cs="Arial"/>
          <w:szCs w:val="18"/>
        </w:rPr>
      </w:pPr>
      <w:r w:rsidRPr="00091527">
        <w:rPr>
          <w:rFonts w:cs="Arial"/>
          <w:szCs w:val="18"/>
        </w:rPr>
        <w:t>Terugblikken (wat deed, dacht, voelde ik; wat deden de leerlingen, …)</w:t>
      </w:r>
    </w:p>
    <w:p w:rsidR="00091527" w:rsidRPr="00091527" w:rsidRDefault="00091527" w:rsidP="00091527">
      <w:pPr>
        <w:pStyle w:val="Lijstalinea"/>
        <w:numPr>
          <w:ilvl w:val="0"/>
          <w:numId w:val="3"/>
        </w:numPr>
        <w:tabs>
          <w:tab w:val="clear" w:pos="-395"/>
          <w:tab w:val="clear" w:pos="0"/>
          <w:tab w:val="clear" w:pos="357"/>
          <w:tab w:val="clear" w:pos="425"/>
          <w:tab w:val="clear" w:pos="851"/>
        </w:tabs>
        <w:contextualSpacing/>
        <w:rPr>
          <w:rFonts w:cs="Arial"/>
          <w:szCs w:val="18"/>
        </w:rPr>
      </w:pPr>
      <w:r w:rsidRPr="00091527">
        <w:rPr>
          <w:rFonts w:cs="Arial"/>
          <w:szCs w:val="18"/>
        </w:rPr>
        <w:t>Bewustwording (wat heb ik ontdekt, wat vond ik hierin belangrijk, …)</w:t>
      </w:r>
    </w:p>
    <w:p w:rsidR="00091527" w:rsidRDefault="00091527" w:rsidP="00091527">
      <w:pPr>
        <w:pStyle w:val="Lijstalinea"/>
        <w:numPr>
          <w:ilvl w:val="0"/>
          <w:numId w:val="3"/>
        </w:numPr>
        <w:tabs>
          <w:tab w:val="clear" w:pos="-395"/>
          <w:tab w:val="clear" w:pos="0"/>
          <w:tab w:val="clear" w:pos="357"/>
          <w:tab w:val="clear" w:pos="425"/>
          <w:tab w:val="clear" w:pos="851"/>
        </w:tabs>
        <w:contextualSpacing/>
        <w:rPr>
          <w:rFonts w:cs="Arial"/>
          <w:szCs w:val="18"/>
        </w:rPr>
      </w:pPr>
      <w:r w:rsidRPr="00091527">
        <w:rPr>
          <w:rFonts w:cs="Arial"/>
          <w:szCs w:val="18"/>
        </w:rPr>
        <w:t>Alternatieven</w:t>
      </w:r>
      <w:r>
        <w:rPr>
          <w:rFonts w:cs="Arial"/>
          <w:szCs w:val="18"/>
        </w:rPr>
        <w:t xml:space="preserve"> (welke, voor- en nadelen, …0</w:t>
      </w:r>
    </w:p>
    <w:p w:rsidR="00091527" w:rsidRDefault="00091527" w:rsidP="00091527">
      <w:pPr>
        <w:pStyle w:val="Lijstalinea"/>
        <w:numPr>
          <w:ilvl w:val="0"/>
          <w:numId w:val="3"/>
        </w:numPr>
        <w:tabs>
          <w:tab w:val="clear" w:pos="-395"/>
          <w:tab w:val="clear" w:pos="0"/>
          <w:tab w:val="clear" w:pos="357"/>
          <w:tab w:val="clear" w:pos="425"/>
          <w:tab w:val="clear" w:pos="851"/>
        </w:tabs>
        <w:contextualSpacing/>
        <w:rPr>
          <w:rFonts w:cs="Arial"/>
          <w:szCs w:val="18"/>
        </w:rPr>
      </w:pPr>
      <w:r w:rsidRPr="00091527">
        <w:rPr>
          <w:rFonts w:cs="Arial"/>
          <w:szCs w:val="18"/>
        </w:rPr>
        <w:t>Uitproberen (hoe en wanneer)</w:t>
      </w:r>
    </w:p>
    <w:p w:rsidR="00091527" w:rsidRDefault="00091527" w:rsidP="00091527">
      <w:pPr>
        <w:tabs>
          <w:tab w:val="clear" w:pos="-395"/>
          <w:tab w:val="clear" w:pos="0"/>
          <w:tab w:val="clear" w:pos="357"/>
          <w:tab w:val="clear" w:pos="425"/>
          <w:tab w:val="clear" w:pos="851"/>
        </w:tabs>
        <w:contextualSpacing/>
        <w:rPr>
          <w:rFonts w:cs="Arial"/>
          <w:szCs w:val="18"/>
        </w:rPr>
      </w:pPr>
    </w:p>
    <w:p w:rsidR="00091527" w:rsidRDefault="00091527" w:rsidP="00091527">
      <w:pPr>
        <w:tabs>
          <w:tab w:val="clear" w:pos="-395"/>
          <w:tab w:val="clear" w:pos="0"/>
          <w:tab w:val="clear" w:pos="357"/>
          <w:tab w:val="clear" w:pos="425"/>
          <w:tab w:val="clear" w:pos="851"/>
        </w:tabs>
        <w:contextualSpacing/>
        <w:rPr>
          <w:rFonts w:cs="Arial"/>
          <w:szCs w:val="18"/>
        </w:rPr>
      </w:pPr>
    </w:p>
    <w:p w:rsidR="00091527" w:rsidRDefault="00091527" w:rsidP="00091527">
      <w:pPr>
        <w:tabs>
          <w:tab w:val="clear" w:pos="-395"/>
          <w:tab w:val="clear" w:pos="0"/>
          <w:tab w:val="clear" w:pos="357"/>
          <w:tab w:val="clear" w:pos="425"/>
          <w:tab w:val="clear" w:pos="851"/>
        </w:tabs>
        <w:contextualSpacing/>
        <w:rPr>
          <w:rFonts w:cs="Arial"/>
          <w:szCs w:val="18"/>
        </w:rPr>
      </w:pPr>
    </w:p>
    <w:p w:rsidR="00091527" w:rsidRPr="00091527" w:rsidRDefault="00091527" w:rsidP="00091527">
      <w:pPr>
        <w:tabs>
          <w:tab w:val="clear" w:pos="-395"/>
          <w:tab w:val="clear" w:pos="0"/>
          <w:tab w:val="clear" w:pos="357"/>
          <w:tab w:val="clear" w:pos="425"/>
          <w:tab w:val="clear" w:pos="851"/>
        </w:tabs>
        <w:contextualSpacing/>
        <w:rPr>
          <w:rFonts w:cs="Arial"/>
          <w:szCs w:val="18"/>
        </w:rPr>
        <w:sectPr w:rsidR="00091527" w:rsidRPr="00091527" w:rsidSect="00736AB2">
          <w:footerReference w:type="default" r:id="rId5"/>
          <w:pgSz w:w="11907" w:h="16839" w:code="9"/>
          <w:pgMar w:top="1417" w:right="1417" w:bottom="1417" w:left="1417" w:header="708" w:footer="708" w:gutter="0"/>
          <w:cols w:space="708"/>
          <w:noEndnote/>
          <w:docGrid w:linePitch="299"/>
        </w:sectPr>
      </w:pPr>
      <w:r>
        <w:rPr>
          <w:rFonts w:cs="Arial"/>
          <w:szCs w:val="18"/>
        </w:rPr>
        <w:t>Het schema dat je kunt gebruiken om je les voor te bereiden, tref je op de volgende bladzijde.</w:t>
      </w:r>
    </w:p>
    <w:p w:rsidR="009F329A" w:rsidRDefault="009F329A" w:rsidP="009F329A">
      <w:r>
        <w:lastRenderedPageBreak/>
        <w:br/>
      </w:r>
    </w:p>
    <w:p w:rsidR="009F329A" w:rsidRPr="001742BA" w:rsidRDefault="009F329A" w:rsidP="00091527">
      <w:pPr>
        <w:tabs>
          <w:tab w:val="clear" w:pos="-395"/>
          <w:tab w:val="clear" w:pos="0"/>
          <w:tab w:val="clear" w:pos="357"/>
          <w:tab w:val="clear" w:pos="425"/>
          <w:tab w:val="clear" w:pos="851"/>
        </w:tabs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1134"/>
        <w:gridCol w:w="1384"/>
        <w:gridCol w:w="1418"/>
        <w:gridCol w:w="1701"/>
        <w:gridCol w:w="1883"/>
        <w:gridCol w:w="1767"/>
      </w:tblGrid>
      <w:tr w:rsidR="009F329A" w:rsidRPr="001742BA" w:rsidTr="009D6BA6">
        <w:tc>
          <w:tcPr>
            <w:tcW w:w="1134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Docent:</w:t>
            </w:r>
          </w:p>
        </w:tc>
        <w:tc>
          <w:tcPr>
            <w:tcW w:w="1384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1701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1767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329A" w:rsidRPr="001742BA" w:rsidTr="009D6BA6">
        <w:tc>
          <w:tcPr>
            <w:tcW w:w="1134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84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Tijd:</w:t>
            </w:r>
          </w:p>
        </w:tc>
        <w:tc>
          <w:tcPr>
            <w:tcW w:w="1701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Klas:</w:t>
            </w:r>
          </w:p>
        </w:tc>
        <w:tc>
          <w:tcPr>
            <w:tcW w:w="1767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329A" w:rsidRPr="001742BA" w:rsidTr="009D6BA6">
        <w:tc>
          <w:tcPr>
            <w:tcW w:w="1134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84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Leerboek / project:</w:t>
            </w:r>
          </w:p>
        </w:tc>
        <w:tc>
          <w:tcPr>
            <w:tcW w:w="1701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Paragrafen /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deelopdracht:</w:t>
            </w:r>
          </w:p>
        </w:tc>
        <w:tc>
          <w:tcPr>
            <w:tcW w:w="1767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F329A" w:rsidRPr="001742BA" w:rsidRDefault="009F329A" w:rsidP="009F329A">
      <w:pPr>
        <w:tabs>
          <w:tab w:val="clear" w:pos="-395"/>
          <w:tab w:val="clear" w:pos="0"/>
          <w:tab w:val="clear" w:pos="357"/>
          <w:tab w:val="clear" w:pos="425"/>
          <w:tab w:val="clear" w:pos="851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14"/>
        <w:gridCol w:w="7252"/>
      </w:tblGrid>
      <w:tr w:rsidR="009F329A" w:rsidRPr="001742BA" w:rsidTr="009D6BA6">
        <w:tc>
          <w:tcPr>
            <w:tcW w:w="1814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Beginsituatie:</w:t>
            </w:r>
          </w:p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259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329A" w:rsidRPr="001742BA" w:rsidTr="009D6BA6">
        <w:tc>
          <w:tcPr>
            <w:tcW w:w="1814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Onderwerp:</w:t>
            </w:r>
          </w:p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259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329A" w:rsidRPr="001742BA" w:rsidTr="009F329A">
        <w:trPr>
          <w:trHeight w:val="470"/>
        </w:trPr>
        <w:tc>
          <w:tcPr>
            <w:tcW w:w="1814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Doelstelling:</w:t>
            </w:r>
          </w:p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259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329A" w:rsidRPr="001742BA" w:rsidTr="009F329A">
        <w:trPr>
          <w:trHeight w:val="749"/>
        </w:trPr>
        <w:tc>
          <w:tcPr>
            <w:tcW w:w="1814" w:type="dxa"/>
          </w:tcPr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Hulpmiddelen:</w:t>
            </w:r>
          </w:p>
        </w:tc>
        <w:tc>
          <w:tcPr>
            <w:tcW w:w="7259" w:type="dxa"/>
          </w:tcPr>
          <w:p w:rsidR="009F329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091527" w:rsidRDefault="00091527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091527" w:rsidRDefault="00091527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9F329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9F329A" w:rsidRPr="001742BA" w:rsidRDefault="009F329A" w:rsidP="009D6BA6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F329A" w:rsidRDefault="009F329A" w:rsidP="009F329A">
      <w:pPr>
        <w:rPr>
          <w:rFonts w:ascii="Verdana" w:hAnsi="Verdana"/>
          <w:b/>
          <w:sz w:val="18"/>
          <w:szCs w:val="18"/>
        </w:rPr>
      </w:pPr>
    </w:p>
    <w:p w:rsidR="009F329A" w:rsidRPr="000F6542" w:rsidRDefault="009F329A" w:rsidP="009F329A">
      <w:pPr>
        <w:rPr>
          <w:rFonts w:ascii="Verdana" w:hAnsi="Verdana"/>
          <w:b/>
          <w:sz w:val="18"/>
          <w:szCs w:val="18"/>
        </w:rPr>
      </w:pPr>
    </w:p>
    <w:tbl>
      <w:tblPr>
        <w:tblW w:w="917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3449"/>
        <w:gridCol w:w="2609"/>
        <w:gridCol w:w="799"/>
      </w:tblGrid>
      <w:tr w:rsidR="009F329A" w:rsidRPr="001742BA" w:rsidTr="009D6BA6">
        <w:tc>
          <w:tcPr>
            <w:tcW w:w="2318" w:type="dxa"/>
            <w:shd w:val="solid" w:color="auto" w:fill="auto"/>
          </w:tcPr>
          <w:p w:rsidR="009F329A" w:rsidRPr="001742BA" w:rsidRDefault="009F329A" w:rsidP="009D6BA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Onderwijsfuncties</w:t>
            </w:r>
          </w:p>
        </w:tc>
        <w:tc>
          <w:tcPr>
            <w:tcW w:w="3449" w:type="dxa"/>
            <w:shd w:val="solid" w:color="auto" w:fill="auto"/>
          </w:tcPr>
          <w:p w:rsidR="009F329A" w:rsidRPr="001742BA" w:rsidRDefault="009F329A" w:rsidP="009D6BA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Docent</w:t>
            </w:r>
          </w:p>
        </w:tc>
        <w:tc>
          <w:tcPr>
            <w:tcW w:w="2609" w:type="dxa"/>
            <w:shd w:val="solid" w:color="auto" w:fill="auto"/>
          </w:tcPr>
          <w:p w:rsidR="009F329A" w:rsidRPr="001742BA" w:rsidRDefault="009F329A" w:rsidP="009D6BA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Leerlingen</w:t>
            </w:r>
          </w:p>
        </w:tc>
        <w:tc>
          <w:tcPr>
            <w:tcW w:w="799" w:type="dxa"/>
            <w:shd w:val="solid" w:color="auto" w:fill="auto"/>
          </w:tcPr>
          <w:p w:rsidR="009F329A" w:rsidRPr="001742BA" w:rsidRDefault="009F329A" w:rsidP="009D6BA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Tijd</w:t>
            </w:r>
          </w:p>
        </w:tc>
      </w:tr>
      <w:tr w:rsidR="009F329A" w:rsidRPr="001742BA" w:rsidTr="009D6BA6">
        <w:tc>
          <w:tcPr>
            <w:tcW w:w="2318" w:type="dxa"/>
            <w:shd w:val="pct10" w:color="auto" w:fill="auto"/>
          </w:tcPr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:rsidR="009F329A" w:rsidRPr="001742BA" w:rsidRDefault="009F329A" w:rsidP="009D6BA6">
            <w:pPr>
              <w:ind w:right="79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329A" w:rsidRPr="001742BA" w:rsidTr="009D6BA6">
        <w:tc>
          <w:tcPr>
            <w:tcW w:w="2318" w:type="dxa"/>
            <w:shd w:val="pct10" w:color="auto" w:fill="auto"/>
          </w:tcPr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329A" w:rsidRPr="001742BA" w:rsidTr="009D6BA6">
        <w:tc>
          <w:tcPr>
            <w:tcW w:w="2318" w:type="dxa"/>
            <w:shd w:val="pct10" w:color="auto" w:fill="auto"/>
          </w:tcPr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329A" w:rsidRPr="001742BA" w:rsidTr="009D6BA6">
        <w:tc>
          <w:tcPr>
            <w:tcW w:w="2318" w:type="dxa"/>
            <w:shd w:val="pct10" w:color="auto" w:fill="auto"/>
          </w:tcPr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329A" w:rsidRPr="001742BA" w:rsidTr="009D6BA6">
        <w:tc>
          <w:tcPr>
            <w:tcW w:w="2318" w:type="dxa"/>
            <w:shd w:val="pct10" w:color="auto" w:fill="auto"/>
          </w:tcPr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329A" w:rsidRPr="001742BA" w:rsidTr="009D6BA6">
        <w:tc>
          <w:tcPr>
            <w:tcW w:w="2318" w:type="dxa"/>
            <w:shd w:val="pct10" w:color="auto" w:fill="auto"/>
          </w:tcPr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329A" w:rsidRPr="001742BA" w:rsidTr="009D6BA6">
        <w:tc>
          <w:tcPr>
            <w:tcW w:w="2318" w:type="dxa"/>
            <w:shd w:val="pct10" w:color="auto" w:fill="auto"/>
          </w:tcPr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329A" w:rsidRPr="001742BA" w:rsidTr="009D6BA6">
        <w:tc>
          <w:tcPr>
            <w:tcW w:w="2318" w:type="dxa"/>
            <w:shd w:val="pct10" w:color="auto" w:fill="auto"/>
          </w:tcPr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091527" w:rsidRDefault="00091527" w:rsidP="009D6BA6">
            <w:pPr>
              <w:rPr>
                <w:rFonts w:ascii="Verdana" w:hAnsi="Verdana"/>
                <w:sz w:val="18"/>
                <w:szCs w:val="18"/>
              </w:rPr>
            </w:pPr>
          </w:p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:rsidR="009F329A" w:rsidRPr="001742BA" w:rsidRDefault="009F329A" w:rsidP="009D6BA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75EEE" w:rsidRDefault="00775EEE"/>
    <w:sectPr w:rsidR="00775EEE" w:rsidSect="00091527">
      <w:footerReference w:type="default" r:id="rId6"/>
      <w:pgSz w:w="11900" w:h="16840"/>
      <w:pgMar w:top="1417" w:right="1417" w:bottom="83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27" w:rsidRDefault="00091527" w:rsidP="00E92D96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D34D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091527" w:rsidRDefault="00091527" w:rsidP="009946BD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33" w:rsidRDefault="00CD34DB" w:rsidP="00E92D96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014D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E72D33" w:rsidRDefault="00CD34DB" w:rsidP="009946BD">
    <w:pPr>
      <w:pStyle w:val="Voettekst"/>
      <w:ind w:right="360" w:firstLine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181"/>
    <w:multiLevelType w:val="hybridMultilevel"/>
    <w:tmpl w:val="500C4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F568A"/>
    <w:multiLevelType w:val="hybridMultilevel"/>
    <w:tmpl w:val="58320B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30E02"/>
    <w:multiLevelType w:val="hybridMultilevel"/>
    <w:tmpl w:val="42647034"/>
    <w:lvl w:ilvl="0" w:tplc="C1824F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9A"/>
    <w:rsid w:val="00014847"/>
    <w:rsid w:val="00091527"/>
    <w:rsid w:val="00775EEE"/>
    <w:rsid w:val="009014D3"/>
    <w:rsid w:val="009F329A"/>
    <w:rsid w:val="00C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760B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F329A"/>
    <w:pPr>
      <w:tabs>
        <w:tab w:val="left" w:pos="-395"/>
        <w:tab w:val="left" w:pos="0"/>
        <w:tab w:val="left" w:pos="357"/>
        <w:tab w:val="left" w:pos="425"/>
        <w:tab w:val="left" w:pos="851"/>
      </w:tabs>
    </w:pPr>
    <w:rPr>
      <w:rFonts w:ascii="Arial" w:eastAsia="Times New Roman" w:hAnsi="Arial" w:cs="Times New Roman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rsid w:val="009F329A"/>
  </w:style>
  <w:style w:type="paragraph" w:styleId="Voettekst">
    <w:name w:val="footer"/>
    <w:basedOn w:val="Standaard"/>
    <w:link w:val="VoettekstTeken"/>
    <w:uiPriority w:val="99"/>
    <w:rsid w:val="009F329A"/>
    <w:pPr>
      <w:tabs>
        <w:tab w:val="clear" w:pos="-395"/>
        <w:tab w:val="clear" w:pos="0"/>
        <w:tab w:val="clear" w:pos="425"/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F329A"/>
    <w:rPr>
      <w:rFonts w:ascii="Arial" w:eastAsia="Times New Roman" w:hAnsi="Arial" w:cs="Times New Roman"/>
      <w:sz w:val="22"/>
      <w:szCs w:val="22"/>
      <w:lang w:eastAsia="nl-NL"/>
    </w:rPr>
  </w:style>
  <w:style w:type="paragraph" w:styleId="Lijstalinea">
    <w:name w:val="List Paragraph"/>
    <w:basedOn w:val="Standaard"/>
    <w:uiPriority w:val="34"/>
    <w:qFormat/>
    <w:rsid w:val="009F329A"/>
    <w:pPr>
      <w:ind w:left="708"/>
    </w:pPr>
  </w:style>
  <w:style w:type="paragraph" w:customStyle="1" w:styleId="verdanastandaard">
    <w:name w:val="verdana standaard"/>
    <w:basedOn w:val="Standaard"/>
    <w:rsid w:val="009F329A"/>
    <w:pPr>
      <w:tabs>
        <w:tab w:val="clear" w:pos="-395"/>
        <w:tab w:val="clear" w:pos="0"/>
        <w:tab w:val="clear" w:pos="425"/>
        <w:tab w:val="clear" w:pos="851"/>
      </w:tabs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1419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Zonjee, JG (Jan)</dc:creator>
  <cp:keywords/>
  <dc:description/>
  <cp:lastModifiedBy>Zonjee, JG (Jan)</cp:lastModifiedBy>
  <cp:revision>1</cp:revision>
  <dcterms:created xsi:type="dcterms:W3CDTF">2017-07-14T11:22:00Z</dcterms:created>
  <dcterms:modified xsi:type="dcterms:W3CDTF">2017-07-14T11:43:00Z</dcterms:modified>
</cp:coreProperties>
</file>