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8B1A" w14:textId="08C89C80" w:rsidR="00A946D0" w:rsidRPr="0068543B" w:rsidRDefault="00D40495">
      <w:pPr>
        <w:rPr>
          <w:b/>
          <w:bCs/>
          <w:sz w:val="28"/>
          <w:szCs w:val="28"/>
        </w:rPr>
      </w:pPr>
      <w:r w:rsidRPr="0068543B">
        <w:rPr>
          <w:b/>
          <w:bCs/>
          <w:sz w:val="28"/>
          <w:szCs w:val="28"/>
        </w:rPr>
        <w:t>Vorm van de invoerdata</w:t>
      </w:r>
      <w:r w:rsidR="0068543B">
        <w:rPr>
          <w:b/>
          <w:bCs/>
          <w:sz w:val="28"/>
          <w:szCs w:val="28"/>
        </w:rPr>
        <w:t xml:space="preserve"> </w:t>
      </w:r>
    </w:p>
    <w:p w14:paraId="7BDF6C70" w14:textId="528F928C" w:rsidR="006F56D3" w:rsidRDefault="006F56D3" w:rsidP="006F56D3">
      <w:r w:rsidRPr="00AA62A6">
        <w:t xml:space="preserve">De </w:t>
      </w:r>
      <w:r>
        <w:t>invoerdata voor de methode</w:t>
      </w:r>
      <w:r w:rsidRPr="00AA62A6">
        <w:t xml:space="preserve"> bevat opnamemutaties </w:t>
      </w:r>
      <w:r>
        <w:t>behorende bij</w:t>
      </w:r>
      <w:r w:rsidRPr="00AA62A6">
        <w:t xml:space="preserve"> patiënten</w:t>
      </w:r>
      <w:r>
        <w:t xml:space="preserve"> (voor een voorbeeld zie Tabel 1)</w:t>
      </w:r>
      <w:r w:rsidRPr="00AA62A6">
        <w:t>.</w:t>
      </w:r>
      <w:r>
        <w:t xml:space="preserve"> Elke regel</w:t>
      </w:r>
      <w:r w:rsidR="00AA192A">
        <w:t xml:space="preserve"> beschrijft een onafgebroken periode dat een patiënt op een </w:t>
      </w:r>
      <w:r w:rsidR="00997052">
        <w:t>COVID-19</w:t>
      </w:r>
      <w:r w:rsidR="00AA192A">
        <w:t xml:space="preserve"> afdeling lag. Andere </w:t>
      </w:r>
      <w:proofErr w:type="spellStart"/>
      <w:r w:rsidR="00AA192A">
        <w:t>opnamemutatieregels</w:t>
      </w:r>
      <w:proofErr w:type="spellEnd"/>
      <w:r w:rsidR="00AA192A">
        <w:t xml:space="preserve"> (zoals verandering in behandelbeleid) staan dus niet (meer) in de tabel. NB: wel moet het zo zijn dat in de kolom “startdatumtijd” voor die regel het tijdstip van aankomst en bij “einddatumtijd” het tijdstip van vertrek van die patiënt staat op die afdeling.</w:t>
      </w:r>
    </w:p>
    <w:p w14:paraId="45500CC2" w14:textId="333AFABD" w:rsidR="006F56D3" w:rsidRDefault="006F56D3" w:rsidP="006F56D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Alle </w:t>
      </w:r>
      <w:r w:rsidR="00997052">
        <w:rPr>
          <w:rStyle w:val="normaltextrun"/>
          <w:rFonts w:ascii="Calibri" w:hAnsi="Calibri" w:cs="Calibri"/>
          <w:color w:val="000000"/>
          <w:shd w:val="clear" w:color="auto" w:fill="FFFFFF"/>
        </w:rPr>
        <w:t>COVID-19</w:t>
      </w:r>
      <w:r w:rsidR="00881C4D">
        <w:rPr>
          <w:rStyle w:val="normaltextrun"/>
          <w:rFonts w:ascii="Calibri" w:hAnsi="Calibri" w:cs="Calibri"/>
          <w:color w:val="000000"/>
          <w:shd w:val="clear" w:color="auto" w:fill="FFFFFF"/>
        </w:rPr>
        <w:t xml:space="preserve"> klinieken en intensive </w:t>
      </w:r>
      <w:proofErr w:type="spellStart"/>
      <w:r w:rsidR="00881C4D">
        <w:rPr>
          <w:rStyle w:val="normaltextrun"/>
          <w:rFonts w:ascii="Calibri" w:hAnsi="Calibri" w:cs="Calibri"/>
          <w:color w:val="000000"/>
          <w:shd w:val="clear" w:color="auto" w:fill="FFFFFF"/>
        </w:rPr>
        <w:t>cares</w:t>
      </w:r>
      <w:proofErr w:type="spellEnd"/>
      <w:r w:rsidR="00881C4D">
        <w:rPr>
          <w:rStyle w:val="normaltextrun"/>
          <w:rFonts w:ascii="Calibri" w:hAnsi="Calibri" w:cs="Calibri"/>
          <w:color w:val="000000"/>
          <w:shd w:val="clear" w:color="auto" w:fill="FFFFFF"/>
        </w:rPr>
        <w:t xml:space="preserve"> (IC) worden geaggregeerd in één kliniek en één IC binnen dit model</w:t>
      </w:r>
      <w:r>
        <w:rPr>
          <w:rStyle w:val="normaltextrun"/>
          <w:rFonts w:ascii="Calibri" w:hAnsi="Calibri" w:cs="Calibri"/>
          <w:color w:val="000000"/>
          <w:shd w:val="clear" w:color="auto" w:fill="FFFFFF"/>
        </w:rPr>
        <w:t xml:space="preserve">. Het is belangrijk dat alle patiënten die op deze afdelingen lagen in de tabel staan, dus ook eventueel </w:t>
      </w:r>
      <w:r w:rsidR="00881C4D">
        <w:rPr>
          <w:rStyle w:val="normaltextrun"/>
          <w:rFonts w:ascii="Calibri" w:hAnsi="Calibri" w:cs="Calibri"/>
          <w:color w:val="000000"/>
          <w:shd w:val="clear" w:color="auto" w:fill="FFFFFF"/>
        </w:rPr>
        <w:t>alleen</w:t>
      </w:r>
      <w:r>
        <w:rPr>
          <w:rStyle w:val="normaltextrun"/>
          <w:rFonts w:ascii="Calibri" w:hAnsi="Calibri" w:cs="Calibri"/>
          <w:color w:val="000000"/>
          <w:shd w:val="clear" w:color="auto" w:fill="FFFFFF"/>
        </w:rPr>
        <w:t xml:space="preserve"> patiënten</w:t>
      </w:r>
      <w:r w:rsidR="00881C4D">
        <w:rPr>
          <w:rStyle w:val="normaltextrun"/>
          <w:rFonts w:ascii="Calibri" w:hAnsi="Calibri" w:cs="Calibri"/>
          <w:color w:val="000000"/>
          <w:shd w:val="clear" w:color="auto" w:fill="FFFFFF"/>
        </w:rPr>
        <w:t xml:space="preserve"> die </w:t>
      </w:r>
      <w:r w:rsidR="00997052">
        <w:rPr>
          <w:rStyle w:val="normaltextrun"/>
          <w:rFonts w:ascii="Calibri" w:hAnsi="Calibri" w:cs="Calibri"/>
          <w:color w:val="000000"/>
          <w:shd w:val="clear" w:color="auto" w:fill="FFFFFF"/>
        </w:rPr>
        <w:t>COVID-19</w:t>
      </w:r>
      <w:r w:rsidR="00881C4D">
        <w:rPr>
          <w:rStyle w:val="normaltextrun"/>
          <w:rFonts w:ascii="Calibri" w:hAnsi="Calibri" w:cs="Calibri"/>
          <w:color w:val="000000"/>
          <w:shd w:val="clear" w:color="auto" w:fill="FFFFFF"/>
        </w:rPr>
        <w:t xml:space="preserve"> verdacht zijn als</w:t>
      </w:r>
      <w:r>
        <w:rPr>
          <w:rStyle w:val="normaltextrun"/>
          <w:rFonts w:ascii="Calibri" w:hAnsi="Calibri" w:cs="Calibri"/>
          <w:color w:val="000000"/>
          <w:shd w:val="clear" w:color="auto" w:fill="FFFFFF"/>
        </w:rPr>
        <w:t xml:space="preserve"> deze op de desbetreffende afdelingen aanwezig </w:t>
      </w:r>
      <w:r w:rsidR="00881C4D">
        <w:rPr>
          <w:rStyle w:val="normaltextrun"/>
          <w:rFonts w:ascii="Calibri" w:hAnsi="Calibri" w:cs="Calibri"/>
          <w:color w:val="000000"/>
          <w:shd w:val="clear" w:color="auto" w:fill="FFFFFF"/>
        </w:rPr>
        <w:t xml:space="preserve">waren. In dit geval is het ook nuttig om per mutatie te weten of een patiënt </w:t>
      </w:r>
      <w:r w:rsidR="00997052">
        <w:rPr>
          <w:rStyle w:val="normaltextrun"/>
          <w:rFonts w:ascii="Calibri" w:hAnsi="Calibri" w:cs="Calibri"/>
          <w:color w:val="000000"/>
          <w:shd w:val="clear" w:color="auto" w:fill="FFFFFF"/>
        </w:rPr>
        <w:t>COVID-19</w:t>
      </w:r>
      <w:r w:rsidR="00881C4D">
        <w:rPr>
          <w:rStyle w:val="normaltextrun"/>
          <w:rFonts w:ascii="Calibri" w:hAnsi="Calibri" w:cs="Calibri"/>
          <w:color w:val="000000"/>
          <w:shd w:val="clear" w:color="auto" w:fill="FFFFFF"/>
        </w:rPr>
        <w:t xml:space="preserve"> verdacht óf bevestigd is.</w:t>
      </w:r>
      <w:r w:rsidR="001F1FD5">
        <w:rPr>
          <w:rStyle w:val="normaltextrun"/>
          <w:rFonts w:ascii="Calibri" w:hAnsi="Calibri" w:cs="Calibri"/>
          <w:color w:val="000000"/>
          <w:shd w:val="clear" w:color="auto" w:fill="FFFFFF"/>
        </w:rPr>
        <w:t xml:space="preserve"> </w:t>
      </w:r>
    </w:p>
    <w:p w14:paraId="2B0642EC" w14:textId="7A70DD08" w:rsidR="006F56D3" w:rsidRPr="00A946D0" w:rsidRDefault="006F56D3" w:rsidP="006F56D3">
      <w:pPr>
        <w:rPr>
          <w:sz w:val="28"/>
          <w:szCs w:val="28"/>
        </w:rPr>
      </w:pPr>
      <w:r w:rsidRPr="00AA62A6">
        <w:t>De</w:t>
      </w:r>
      <w:r>
        <w:t xml:space="preserve"> </w:t>
      </w:r>
      <w:r w:rsidRPr="00AA62A6">
        <w:t xml:space="preserve">kolommen </w:t>
      </w:r>
      <w:r>
        <w:t>gebruikt door</w:t>
      </w:r>
      <w:r w:rsidRPr="00AA62A6">
        <w:t xml:space="preserve"> het programma worden hieronder beschreven</w:t>
      </w:r>
      <w:r>
        <w:rPr>
          <w:rStyle w:val="normaltextrun"/>
          <w:rFonts w:ascii="Calibri" w:hAnsi="Calibri" w:cs="Calibri"/>
          <w:color w:val="000000"/>
          <w:shd w:val="clear" w:color="auto" w:fill="FFFFFF"/>
        </w:rPr>
        <w:t>:</w:t>
      </w:r>
    </w:p>
    <w:p w14:paraId="5FC37A8C" w14:textId="359F1579" w:rsidR="00B24545" w:rsidRPr="00AA62A6" w:rsidRDefault="00B24545" w:rsidP="00B24545">
      <w:pPr>
        <w:pStyle w:val="ListParagraph"/>
        <w:numPr>
          <w:ilvl w:val="0"/>
          <w:numId w:val="1"/>
        </w:numPr>
      </w:pPr>
      <w:r w:rsidRPr="00AA62A6">
        <w:t xml:space="preserve">De eerste kolom bevat </w:t>
      </w:r>
      <w:r w:rsidR="00DF161B">
        <w:t>de</w:t>
      </w:r>
      <w:r w:rsidRPr="00AA62A6">
        <w:t xml:space="preserve"> opname ID</w:t>
      </w:r>
      <w:r w:rsidR="007453CA">
        <w:t xml:space="preserve"> </w:t>
      </w:r>
      <w:r w:rsidRPr="00AA62A6">
        <w:t>van de desbetreffende patiënt</w:t>
      </w:r>
      <w:r w:rsidR="007453CA">
        <w:t xml:space="preserve"> (Geanonimiseerd)</w:t>
      </w:r>
      <w:r w:rsidRPr="00AA62A6">
        <w:t xml:space="preserve"> en geeft dus aan welke patiënt aan de </w:t>
      </w:r>
      <w:r w:rsidR="00A11C58">
        <w:t>opname</w:t>
      </w:r>
      <w:r w:rsidRPr="00AA62A6">
        <w:t>mutatie gekoppeld is.</w:t>
      </w:r>
      <w:r w:rsidR="007453CA">
        <w:t xml:space="preserve"> </w:t>
      </w:r>
      <w:r w:rsidR="00146886" w:rsidRPr="00AA62A6">
        <w:br/>
      </w:r>
    </w:p>
    <w:p w14:paraId="2FE065A0" w14:textId="15F80ABC" w:rsidR="00997052" w:rsidRDefault="006F56D3" w:rsidP="006F56D3">
      <w:pPr>
        <w:pStyle w:val="ListParagraph"/>
        <w:numPr>
          <w:ilvl w:val="0"/>
          <w:numId w:val="1"/>
        </w:numPr>
      </w:pPr>
      <w:r w:rsidRPr="00AA62A6">
        <w:t>De volgende kolom bevat de herkomst van de patiënt</w:t>
      </w:r>
      <w:r>
        <w:t>.</w:t>
      </w:r>
      <w:r w:rsidR="00997052">
        <w:t xml:space="preserve"> </w:t>
      </w:r>
      <w:r w:rsidR="00997052" w:rsidRPr="00997052">
        <w:t xml:space="preserve">Het is vooral belangrijk dat we weten of een patiënt overgeplaatst is vanuit een ander ziekenhuis als </w:t>
      </w:r>
      <w:r w:rsidR="00997052">
        <w:t>COVID-19</w:t>
      </w:r>
      <w:r w:rsidR="00997052" w:rsidRPr="00997052">
        <w:t xml:space="preserve"> patiënt, en dat we weten of een aankomst van een patiënt bij de autonome instroom hoort (niet overgeplaatst is).</w:t>
      </w:r>
      <w:r>
        <w:t xml:space="preserve"> </w:t>
      </w:r>
      <w:r w:rsidR="00997052">
        <w:t>Kort gezegd moet er in de herkomst van de patiënten in ieder geval onderscheid gemaakt worden tussen: instroom vanuit de COVID-19 IC,</w:t>
      </w:r>
      <w:r w:rsidR="00997052">
        <w:t xml:space="preserve"> instroom vanuit de</w:t>
      </w:r>
      <w:r w:rsidR="00997052">
        <w:t xml:space="preserve"> COVID-19 Kliniek, autonome instroom en instroom vanuit een ander ziekenhuis.</w:t>
      </w:r>
    </w:p>
    <w:p w14:paraId="7BEF0C56" w14:textId="0F36B9BB" w:rsidR="006F56D3" w:rsidRDefault="006F56D3" w:rsidP="00997052">
      <w:pPr>
        <w:ind w:firstLine="708"/>
      </w:pPr>
      <w:r>
        <w:t xml:space="preserve">Mogelijke waarden </w:t>
      </w:r>
      <w:r w:rsidR="00997052">
        <w:t>zijn hier:</w:t>
      </w:r>
    </w:p>
    <w:p w14:paraId="1CB937F4" w14:textId="77777777" w:rsidR="006F56D3" w:rsidRDefault="006F56D3" w:rsidP="006F56D3">
      <w:pPr>
        <w:pStyle w:val="ListParagraph"/>
        <w:numPr>
          <w:ilvl w:val="1"/>
          <w:numId w:val="1"/>
        </w:numPr>
      </w:pPr>
      <w:bookmarkStart w:id="0" w:name="_Hlk53760845"/>
      <w:r>
        <w:t>Eigen woonomgeving</w:t>
      </w:r>
    </w:p>
    <w:p w14:paraId="08A45719" w14:textId="77777777" w:rsidR="006F56D3" w:rsidRDefault="006F56D3" w:rsidP="006F56D3">
      <w:pPr>
        <w:pStyle w:val="ListParagraph"/>
        <w:numPr>
          <w:ilvl w:val="1"/>
          <w:numId w:val="1"/>
        </w:numPr>
      </w:pPr>
      <w:r>
        <w:t>Verpleeg/verzorgingshuis</w:t>
      </w:r>
      <w:r w:rsidRPr="00064773">
        <w:t xml:space="preserve"> </w:t>
      </w:r>
    </w:p>
    <w:p w14:paraId="23AE0A30" w14:textId="77777777" w:rsidR="006F56D3" w:rsidRDefault="006F56D3" w:rsidP="006F56D3">
      <w:pPr>
        <w:pStyle w:val="ListParagraph"/>
        <w:numPr>
          <w:ilvl w:val="1"/>
          <w:numId w:val="1"/>
        </w:numPr>
      </w:pPr>
      <w:r>
        <w:t>Eigen woonomgeving met zorg</w:t>
      </w:r>
    </w:p>
    <w:p w14:paraId="66C99E70" w14:textId="77777777" w:rsidR="006F56D3" w:rsidRDefault="006F56D3" w:rsidP="006F56D3">
      <w:pPr>
        <w:pStyle w:val="ListParagraph"/>
        <w:numPr>
          <w:ilvl w:val="1"/>
          <w:numId w:val="1"/>
        </w:numPr>
      </w:pPr>
      <w:r>
        <w:t>Hospice</w:t>
      </w:r>
      <w:r w:rsidRPr="00B0261F">
        <w:t xml:space="preserve"> </w:t>
      </w:r>
    </w:p>
    <w:p w14:paraId="5FD02812" w14:textId="77777777" w:rsidR="006F56D3" w:rsidRDefault="006F56D3" w:rsidP="006F56D3">
      <w:pPr>
        <w:pStyle w:val="ListParagraph"/>
        <w:numPr>
          <w:ilvl w:val="1"/>
          <w:numId w:val="1"/>
        </w:numPr>
      </w:pPr>
      <w:r>
        <w:t>Instelling (psychiatrisch)</w:t>
      </w:r>
    </w:p>
    <w:p w14:paraId="4F9E1E45" w14:textId="77777777" w:rsidR="006F56D3" w:rsidRDefault="006F56D3" w:rsidP="006F56D3">
      <w:pPr>
        <w:pStyle w:val="ListParagraph"/>
        <w:numPr>
          <w:ilvl w:val="1"/>
          <w:numId w:val="1"/>
        </w:numPr>
      </w:pPr>
      <w:r>
        <w:t>Instelling (revalidatie)</w:t>
      </w:r>
    </w:p>
    <w:p w14:paraId="7FFC0DD6" w14:textId="77777777" w:rsidR="006F56D3" w:rsidRDefault="006F56D3" w:rsidP="006F56D3">
      <w:pPr>
        <w:pStyle w:val="ListParagraph"/>
        <w:numPr>
          <w:ilvl w:val="1"/>
          <w:numId w:val="1"/>
        </w:numPr>
      </w:pPr>
      <w:r>
        <w:t>Instelling (anders)</w:t>
      </w:r>
    </w:p>
    <w:p w14:paraId="03ABC39B" w14:textId="0F963394" w:rsidR="006F56D3" w:rsidRDefault="00997052" w:rsidP="006F56D3">
      <w:pPr>
        <w:pStyle w:val="ListParagraph"/>
        <w:numPr>
          <w:ilvl w:val="1"/>
          <w:numId w:val="1"/>
        </w:numPr>
      </w:pPr>
      <w:r>
        <w:t>COVID-19</w:t>
      </w:r>
      <w:r w:rsidR="006F56D3">
        <w:t xml:space="preserve"> Kliniek ziekenhuis X</w:t>
      </w:r>
    </w:p>
    <w:p w14:paraId="6F7BC455" w14:textId="4FDFB9AA" w:rsidR="006F56D3" w:rsidRDefault="00997052" w:rsidP="006F56D3">
      <w:pPr>
        <w:pStyle w:val="ListParagraph"/>
        <w:numPr>
          <w:ilvl w:val="1"/>
          <w:numId w:val="1"/>
        </w:numPr>
      </w:pPr>
      <w:r>
        <w:t>COVID-19</w:t>
      </w:r>
      <w:r w:rsidR="006F56D3">
        <w:t xml:space="preserve"> IC ziekenhuis X</w:t>
      </w:r>
    </w:p>
    <w:p w14:paraId="7A27E577" w14:textId="77777777" w:rsidR="006F56D3" w:rsidRDefault="006F56D3" w:rsidP="006F56D3">
      <w:pPr>
        <w:pStyle w:val="ListParagraph"/>
        <w:numPr>
          <w:ilvl w:val="1"/>
          <w:numId w:val="1"/>
        </w:numPr>
      </w:pPr>
      <w:r>
        <w:t>niet-</w:t>
      </w:r>
      <w:proofErr w:type="spellStart"/>
      <w:r>
        <w:t>Covid</w:t>
      </w:r>
      <w:proofErr w:type="spellEnd"/>
      <w:r>
        <w:t xml:space="preserve"> afdeling ziekenhuis X</w:t>
      </w:r>
    </w:p>
    <w:p w14:paraId="679AF858" w14:textId="77777777" w:rsidR="006F56D3" w:rsidRDefault="006F56D3" w:rsidP="006F56D3">
      <w:pPr>
        <w:pStyle w:val="ListParagraph"/>
        <w:numPr>
          <w:ilvl w:val="1"/>
          <w:numId w:val="1"/>
        </w:numPr>
      </w:pPr>
      <w:r>
        <w:t>niet-</w:t>
      </w:r>
      <w:proofErr w:type="spellStart"/>
      <w:r>
        <w:t>Covid</w:t>
      </w:r>
      <w:proofErr w:type="spellEnd"/>
      <w:r>
        <w:t xml:space="preserve"> afdeling eigen ziekenhuis</w:t>
      </w:r>
    </w:p>
    <w:p w14:paraId="3F363A62" w14:textId="1096B328" w:rsidR="006F56D3" w:rsidRDefault="00997052" w:rsidP="006F56D3">
      <w:pPr>
        <w:pStyle w:val="ListParagraph"/>
        <w:numPr>
          <w:ilvl w:val="1"/>
          <w:numId w:val="1"/>
        </w:numPr>
      </w:pPr>
      <w:r>
        <w:t>COVID-19</w:t>
      </w:r>
      <w:r w:rsidR="006F56D3">
        <w:t xml:space="preserve"> Kliniek</w:t>
      </w:r>
    </w:p>
    <w:p w14:paraId="1E6AA974" w14:textId="0BFF9BF0" w:rsidR="006F56D3" w:rsidRDefault="00997052" w:rsidP="006F56D3">
      <w:pPr>
        <w:pStyle w:val="ListParagraph"/>
        <w:numPr>
          <w:ilvl w:val="1"/>
          <w:numId w:val="1"/>
        </w:numPr>
      </w:pPr>
      <w:r>
        <w:t>COVID-19</w:t>
      </w:r>
      <w:r w:rsidR="006F56D3">
        <w:t xml:space="preserve"> IC</w:t>
      </w:r>
    </w:p>
    <w:bookmarkEnd w:id="0"/>
    <w:p w14:paraId="7CF39789" w14:textId="3F5AA701" w:rsidR="006F56D3" w:rsidRPr="00DF161B" w:rsidRDefault="006F56D3" w:rsidP="006F56D3">
      <w:pPr>
        <w:ind w:left="708"/>
        <w:rPr>
          <w:i/>
          <w:iCs/>
        </w:rPr>
      </w:pPr>
      <w:r>
        <w:rPr>
          <w:i/>
          <w:iCs/>
        </w:rPr>
        <w:t>Ziekenhuis X geeft hierboven een ander ziekenhuis aan, we willen dus weten naar welk ziekenhuis de patiënt verplaatst is. X kan dus voor meerdere waardes staan in de tabel (in het voorbeeld 1 of 2). Verdere info over herkomst kan belangrijk zijn, we zouden in de ligduurverdeling bijvoorbeeld nog een specificatie naar herkomst kunnen maken.</w:t>
      </w:r>
    </w:p>
    <w:p w14:paraId="3DA2EF3B" w14:textId="1BFA9B5D" w:rsidR="00997052" w:rsidRPr="00997052" w:rsidRDefault="006F56D3" w:rsidP="00997052">
      <w:pPr>
        <w:pStyle w:val="ListParagraph"/>
        <w:numPr>
          <w:ilvl w:val="0"/>
          <w:numId w:val="10"/>
        </w:numPr>
      </w:pPr>
      <w:r>
        <w:t xml:space="preserve">De derde kolom bevat de bestemming van de patiënt, waar hij/zij naartoe is gegaan. </w:t>
      </w:r>
      <w:r w:rsidR="00997052" w:rsidRPr="00997052">
        <w:t xml:space="preserve">Het is hier vooral belangrijk dat we weten of de ligduur van de patiënt voltooid is (de patiënt er niet nog steeds ligt/niet overgeplaatst is). Dit zien we in de data als er geen “vertrekmutatie” </w:t>
      </w:r>
      <w:r w:rsidR="00997052" w:rsidRPr="00997052">
        <w:lastRenderedPageBreak/>
        <w:t>staat (regel met herkomst gelijk aan kliniek). Verder hebben we vertrek naar IC/Kliniek nodig om de overplaatsingskansen te bepalen. Ook is van belang dat we weten of een patiënt overgeplaatst is naar een COVID-19 afdeling van een ander ziekenhuis.</w:t>
      </w:r>
    </w:p>
    <w:p w14:paraId="2EC08B9E" w14:textId="77777777" w:rsidR="00997052" w:rsidRPr="0068543B" w:rsidRDefault="00997052" w:rsidP="00997052">
      <w:pPr>
        <w:ind w:left="708"/>
        <w:rPr>
          <w:b/>
          <w:bCs/>
        </w:rPr>
      </w:pPr>
      <w:r>
        <w:rPr>
          <w:b/>
          <w:bCs/>
        </w:rPr>
        <w:t xml:space="preserve">De vertrekwaarde “Nog aanwezig” geeft aan dat de patiënt ten tijde van het ophalen van de data nog op de desbetreffende afdeling lag. De einddatumtijd voor deze mutatie is in dat geval ook gelijk aan de datumtijd van het ophalen van de data. </w:t>
      </w:r>
    </w:p>
    <w:p w14:paraId="26E8C16E" w14:textId="056C04A3" w:rsidR="006F56D3" w:rsidRDefault="006F56D3" w:rsidP="00997052">
      <w:pPr>
        <w:pStyle w:val="ListParagraph"/>
      </w:pPr>
      <w:r>
        <w:t>Mogelijke waarden zijn hier:</w:t>
      </w:r>
    </w:p>
    <w:p w14:paraId="4A51532E" w14:textId="77777777" w:rsidR="006F56D3" w:rsidRDefault="006F56D3" w:rsidP="006F56D3">
      <w:pPr>
        <w:pStyle w:val="ListParagraph"/>
        <w:numPr>
          <w:ilvl w:val="1"/>
          <w:numId w:val="1"/>
        </w:numPr>
      </w:pPr>
      <w:r>
        <w:t>Eigen woonomgeving</w:t>
      </w:r>
    </w:p>
    <w:p w14:paraId="2CF0EAB9" w14:textId="77777777" w:rsidR="006F56D3" w:rsidRDefault="006F56D3" w:rsidP="006F56D3">
      <w:pPr>
        <w:pStyle w:val="ListParagraph"/>
        <w:numPr>
          <w:ilvl w:val="1"/>
          <w:numId w:val="1"/>
        </w:numPr>
      </w:pPr>
      <w:r>
        <w:t>Verpleeg/verzorgingshuis</w:t>
      </w:r>
    </w:p>
    <w:p w14:paraId="31697AF9" w14:textId="77777777" w:rsidR="006F56D3" w:rsidRDefault="006F56D3" w:rsidP="006F56D3">
      <w:pPr>
        <w:pStyle w:val="ListParagraph"/>
        <w:numPr>
          <w:ilvl w:val="1"/>
          <w:numId w:val="1"/>
        </w:numPr>
      </w:pPr>
      <w:r>
        <w:t>Eigen woonomgeving met zorg</w:t>
      </w:r>
    </w:p>
    <w:p w14:paraId="369F6C0A" w14:textId="77777777" w:rsidR="006F56D3" w:rsidRDefault="006F56D3" w:rsidP="006F56D3">
      <w:pPr>
        <w:pStyle w:val="ListParagraph"/>
        <w:numPr>
          <w:ilvl w:val="1"/>
          <w:numId w:val="1"/>
        </w:numPr>
      </w:pPr>
      <w:r>
        <w:t>Hospice</w:t>
      </w:r>
      <w:r w:rsidRPr="00B0261F">
        <w:t xml:space="preserve"> </w:t>
      </w:r>
    </w:p>
    <w:p w14:paraId="1D007D59" w14:textId="77777777" w:rsidR="006F56D3" w:rsidRDefault="006F56D3" w:rsidP="006F56D3">
      <w:pPr>
        <w:pStyle w:val="ListParagraph"/>
        <w:numPr>
          <w:ilvl w:val="1"/>
          <w:numId w:val="1"/>
        </w:numPr>
      </w:pPr>
      <w:r>
        <w:t>Instelling (revalidatie)</w:t>
      </w:r>
    </w:p>
    <w:p w14:paraId="36D57E46" w14:textId="77777777" w:rsidR="006F56D3" w:rsidRDefault="006F56D3" w:rsidP="006F56D3">
      <w:pPr>
        <w:pStyle w:val="ListParagraph"/>
        <w:numPr>
          <w:ilvl w:val="1"/>
          <w:numId w:val="1"/>
        </w:numPr>
      </w:pPr>
      <w:r>
        <w:t>Instelling (psychiatrisch)</w:t>
      </w:r>
    </w:p>
    <w:p w14:paraId="375A0D16" w14:textId="77777777" w:rsidR="006F56D3" w:rsidRDefault="006F56D3" w:rsidP="006F56D3">
      <w:pPr>
        <w:pStyle w:val="ListParagraph"/>
        <w:numPr>
          <w:ilvl w:val="1"/>
          <w:numId w:val="1"/>
        </w:numPr>
      </w:pPr>
      <w:r>
        <w:t>Instelling (anders)</w:t>
      </w:r>
    </w:p>
    <w:p w14:paraId="14B4CDAD" w14:textId="36029B63" w:rsidR="006F56D3" w:rsidRDefault="00997052" w:rsidP="006F56D3">
      <w:pPr>
        <w:pStyle w:val="ListParagraph"/>
        <w:numPr>
          <w:ilvl w:val="1"/>
          <w:numId w:val="1"/>
        </w:numPr>
      </w:pPr>
      <w:r>
        <w:t>COVID-19</w:t>
      </w:r>
      <w:r w:rsidR="006F56D3">
        <w:t xml:space="preserve"> IC ziekenhuis X</w:t>
      </w:r>
    </w:p>
    <w:p w14:paraId="774320AA" w14:textId="083C2732" w:rsidR="006F56D3" w:rsidRDefault="00997052" w:rsidP="006F56D3">
      <w:pPr>
        <w:pStyle w:val="ListParagraph"/>
        <w:numPr>
          <w:ilvl w:val="1"/>
          <w:numId w:val="1"/>
        </w:numPr>
      </w:pPr>
      <w:r>
        <w:t>COVID-19</w:t>
      </w:r>
      <w:r w:rsidR="006F56D3">
        <w:t xml:space="preserve"> Kliniek ziekenhuis X</w:t>
      </w:r>
    </w:p>
    <w:p w14:paraId="65490A26" w14:textId="77777777" w:rsidR="006F56D3" w:rsidRDefault="006F56D3" w:rsidP="006F56D3">
      <w:pPr>
        <w:pStyle w:val="ListParagraph"/>
        <w:numPr>
          <w:ilvl w:val="1"/>
          <w:numId w:val="1"/>
        </w:numPr>
      </w:pPr>
      <w:r>
        <w:t>niet-</w:t>
      </w:r>
      <w:proofErr w:type="spellStart"/>
      <w:r>
        <w:t>Covid</w:t>
      </w:r>
      <w:proofErr w:type="spellEnd"/>
      <w:r>
        <w:t xml:space="preserve"> afdeling ziekenhuis X</w:t>
      </w:r>
    </w:p>
    <w:p w14:paraId="3E173F54" w14:textId="77777777" w:rsidR="006F56D3" w:rsidRDefault="006F56D3" w:rsidP="006F56D3">
      <w:pPr>
        <w:pStyle w:val="ListParagraph"/>
        <w:numPr>
          <w:ilvl w:val="1"/>
          <w:numId w:val="1"/>
        </w:numPr>
      </w:pPr>
      <w:r>
        <w:t>niet-</w:t>
      </w:r>
      <w:proofErr w:type="spellStart"/>
      <w:r>
        <w:t>Covid</w:t>
      </w:r>
      <w:proofErr w:type="spellEnd"/>
      <w:r>
        <w:t xml:space="preserve"> afdeling eigen ziekenhuis</w:t>
      </w:r>
    </w:p>
    <w:p w14:paraId="1CE54618" w14:textId="77777777" w:rsidR="006F56D3" w:rsidRDefault="006F56D3" w:rsidP="006F56D3">
      <w:pPr>
        <w:pStyle w:val="ListParagraph"/>
        <w:numPr>
          <w:ilvl w:val="1"/>
          <w:numId w:val="1"/>
        </w:numPr>
      </w:pPr>
      <w:r>
        <w:t>Overleden (zonder obductie)</w:t>
      </w:r>
    </w:p>
    <w:p w14:paraId="22BED2A0" w14:textId="77777777" w:rsidR="006F56D3" w:rsidRDefault="006F56D3" w:rsidP="006F56D3">
      <w:pPr>
        <w:pStyle w:val="ListParagraph"/>
        <w:numPr>
          <w:ilvl w:val="1"/>
          <w:numId w:val="1"/>
        </w:numPr>
      </w:pPr>
      <w:r>
        <w:t>Overleden (met obductie)</w:t>
      </w:r>
    </w:p>
    <w:p w14:paraId="0DA2F7AE" w14:textId="68E3BB77" w:rsidR="006F56D3" w:rsidRDefault="00997052" w:rsidP="006F56D3">
      <w:pPr>
        <w:pStyle w:val="ListParagraph"/>
        <w:numPr>
          <w:ilvl w:val="1"/>
          <w:numId w:val="1"/>
        </w:numPr>
      </w:pPr>
      <w:r>
        <w:t>COVID-19</w:t>
      </w:r>
      <w:r w:rsidR="006F56D3">
        <w:t xml:space="preserve"> Kliniek</w:t>
      </w:r>
    </w:p>
    <w:p w14:paraId="4004807D" w14:textId="06C66ACA" w:rsidR="006F56D3" w:rsidRDefault="00997052" w:rsidP="006F56D3">
      <w:pPr>
        <w:pStyle w:val="ListParagraph"/>
        <w:numPr>
          <w:ilvl w:val="1"/>
          <w:numId w:val="1"/>
        </w:numPr>
      </w:pPr>
      <w:r>
        <w:t>COVID-19</w:t>
      </w:r>
      <w:r w:rsidR="006F56D3">
        <w:t xml:space="preserve"> IC</w:t>
      </w:r>
    </w:p>
    <w:p w14:paraId="72E32027" w14:textId="2531E432" w:rsidR="0068543B" w:rsidRDefault="0068543B" w:rsidP="006F56D3">
      <w:pPr>
        <w:pStyle w:val="ListParagraph"/>
        <w:numPr>
          <w:ilvl w:val="1"/>
          <w:numId w:val="1"/>
        </w:numPr>
      </w:pPr>
      <w:r>
        <w:t>Nog aanwezig</w:t>
      </w:r>
    </w:p>
    <w:p w14:paraId="51E79DF0" w14:textId="77777777" w:rsidR="00997052" w:rsidRDefault="00997052" w:rsidP="00997052">
      <w:pPr>
        <w:pStyle w:val="ListParagraph"/>
      </w:pPr>
    </w:p>
    <w:p w14:paraId="35FA0D03" w14:textId="27D92EDD" w:rsidR="00146886" w:rsidRDefault="00146886" w:rsidP="00B0261F">
      <w:pPr>
        <w:pStyle w:val="ListParagraph"/>
        <w:numPr>
          <w:ilvl w:val="0"/>
          <w:numId w:val="1"/>
        </w:numPr>
      </w:pPr>
      <w:r w:rsidRPr="00AA62A6">
        <w:t xml:space="preserve">In de  volgende twee kolommen staan de </w:t>
      </w:r>
      <w:r w:rsidR="00B0261F">
        <w:t>start- en eind datum-tijden van de opnamemutatie</w:t>
      </w:r>
      <w:r w:rsidR="006F56D3">
        <w:t>. Deze geven dus aan vanaf/tot wanneer de patiënt op de IC of Kliniek lag.</w:t>
      </w:r>
      <w:r w:rsidRPr="00AA62A6">
        <w:br/>
      </w:r>
    </w:p>
    <w:p w14:paraId="35731402" w14:textId="3D8BA662" w:rsidR="0068543B" w:rsidRDefault="0068543B" w:rsidP="0068543B">
      <w:pPr>
        <w:pStyle w:val="ListParagraph"/>
        <w:numPr>
          <w:ilvl w:val="0"/>
          <w:numId w:val="1"/>
        </w:numPr>
      </w:pPr>
      <w:r>
        <w:t xml:space="preserve">In de volgende drie kolommen staat </w:t>
      </w:r>
      <w:r w:rsidR="00997052">
        <w:t xml:space="preserve">eventueel </w:t>
      </w:r>
      <w:r>
        <w:t>informatie over de leeftijd, het geslacht en de BMI van de patiënt</w:t>
      </w:r>
      <w:r w:rsidR="00997052">
        <w:t>.</w:t>
      </w:r>
    </w:p>
    <w:p w14:paraId="0FDC7FB1" w14:textId="77777777" w:rsidR="00B0261F" w:rsidRPr="00146886" w:rsidRDefault="00B0261F" w:rsidP="00B0261F">
      <w:pPr>
        <w:pStyle w:val="ListParagraph"/>
      </w:pPr>
    </w:p>
    <w:p w14:paraId="63D84C08" w14:textId="7E273E89" w:rsidR="00997052" w:rsidRPr="00997052" w:rsidRDefault="0068543B" w:rsidP="00997052">
      <w:pPr>
        <w:pStyle w:val="ListParagraph"/>
        <w:numPr>
          <w:ilvl w:val="0"/>
          <w:numId w:val="1"/>
        </w:numPr>
      </w:pPr>
      <w:r w:rsidRPr="00AA62A6">
        <w:t xml:space="preserve">In de </w:t>
      </w:r>
      <w:r w:rsidR="00997052">
        <w:t>negende</w:t>
      </w:r>
      <w:r w:rsidRPr="00AA62A6">
        <w:t xml:space="preserve"> kolom staat </w:t>
      </w:r>
      <w:r w:rsidR="00997052">
        <w:t>eventueel</w:t>
      </w:r>
      <w:r w:rsidRPr="00AA62A6">
        <w:t xml:space="preserve"> informatie over het wel/niet aanwezig zijn van een behandelbeperking bij een patiënt. </w:t>
      </w:r>
      <w:r w:rsidR="00997052" w:rsidRPr="00997052">
        <w:t>Het is hier in ieder geval van belang dat we onderscheid kunnen maken of een patiënt wel/niet een behandelbeperking heeft om te bepalen of de patiënt naar de IC overgeplaatst kan worden.</w:t>
      </w:r>
    </w:p>
    <w:p w14:paraId="0DB1B45D" w14:textId="7BE9C943" w:rsidR="0068543B" w:rsidRDefault="0068543B" w:rsidP="00997052">
      <w:pPr>
        <w:pStyle w:val="ListParagraph"/>
      </w:pPr>
      <w:r w:rsidRPr="00AA62A6">
        <w:t xml:space="preserve">De </w:t>
      </w:r>
      <w:r w:rsidR="00997052">
        <w:t xml:space="preserve">mogelijke </w:t>
      </w:r>
      <w:r w:rsidRPr="00AA62A6">
        <w:t xml:space="preserve">waarden </w:t>
      </w:r>
      <w:r w:rsidR="00997052">
        <w:t>zijn hier</w:t>
      </w:r>
      <w:r>
        <w:t>:</w:t>
      </w:r>
    </w:p>
    <w:p w14:paraId="75611F16" w14:textId="77777777" w:rsidR="0068543B" w:rsidRDefault="0068543B" w:rsidP="0068543B">
      <w:pPr>
        <w:pStyle w:val="ListParagraph"/>
        <w:numPr>
          <w:ilvl w:val="1"/>
          <w:numId w:val="2"/>
        </w:numPr>
      </w:pPr>
      <w:r w:rsidRPr="00AA62A6">
        <w:t>Geen behandelbeperking</w:t>
      </w:r>
    </w:p>
    <w:p w14:paraId="29F27DE3" w14:textId="77777777" w:rsidR="0068543B" w:rsidRDefault="0068543B" w:rsidP="0068543B">
      <w:pPr>
        <w:pStyle w:val="ListParagraph"/>
        <w:numPr>
          <w:ilvl w:val="1"/>
          <w:numId w:val="2"/>
        </w:numPr>
      </w:pPr>
      <w:r w:rsidRPr="00AA62A6">
        <w:t>Niet reanimeren + behandelbeperking</w:t>
      </w:r>
    </w:p>
    <w:p w14:paraId="56D440B6" w14:textId="77777777" w:rsidR="0068543B" w:rsidRDefault="0068543B" w:rsidP="0068543B">
      <w:pPr>
        <w:pStyle w:val="ListParagraph"/>
        <w:numPr>
          <w:ilvl w:val="1"/>
          <w:numId w:val="2"/>
        </w:numPr>
      </w:pPr>
      <w:r w:rsidRPr="00AA62A6">
        <w:t>Herbevestigen Niet reanimeren + behandelbeperking</w:t>
      </w:r>
    </w:p>
    <w:p w14:paraId="27C35864" w14:textId="77777777" w:rsidR="0068543B" w:rsidRDefault="0068543B" w:rsidP="0068543B">
      <w:pPr>
        <w:pStyle w:val="ListParagraph"/>
        <w:numPr>
          <w:ilvl w:val="1"/>
          <w:numId w:val="2"/>
        </w:numPr>
      </w:pPr>
      <w:r w:rsidRPr="00AA62A6">
        <w:t>Wel reanimeren + behandelbeperking</w:t>
      </w:r>
    </w:p>
    <w:p w14:paraId="0C22B8BE" w14:textId="429710F8" w:rsidR="0068543B" w:rsidRDefault="0068543B" w:rsidP="0068543B">
      <w:pPr>
        <w:pStyle w:val="ListParagraph"/>
        <w:numPr>
          <w:ilvl w:val="1"/>
          <w:numId w:val="2"/>
        </w:numPr>
      </w:pPr>
      <w:r w:rsidRPr="00AA62A6">
        <w:t>Herbevestigen Wel reanimeren + behandelbeperking.</w:t>
      </w:r>
    </w:p>
    <w:p w14:paraId="3872D608" w14:textId="77777777" w:rsidR="00997052" w:rsidRDefault="00997052" w:rsidP="00997052">
      <w:pPr>
        <w:pStyle w:val="ListParagraph"/>
        <w:ind w:left="1440"/>
      </w:pPr>
    </w:p>
    <w:p w14:paraId="7543C8C4" w14:textId="484B6D9E" w:rsidR="00A11C58" w:rsidRDefault="00A11C58" w:rsidP="00A11C58">
      <w:pPr>
        <w:pStyle w:val="ListParagraph"/>
        <w:numPr>
          <w:ilvl w:val="0"/>
          <w:numId w:val="2"/>
        </w:numPr>
      </w:pPr>
      <w:r>
        <w:t xml:space="preserve">De laatste kolom geeft aan of de betreffende opname </w:t>
      </w:r>
      <w:r w:rsidR="00FF5710">
        <w:t xml:space="preserve">wel/niet </w:t>
      </w:r>
      <w:r>
        <w:t>een IC opname was</w:t>
      </w:r>
    </w:p>
    <w:p w14:paraId="4479EB88" w14:textId="77777777" w:rsidR="00A11C58" w:rsidRDefault="00A11C58" w:rsidP="00A11C58">
      <w:pPr>
        <w:pStyle w:val="ListParagraph"/>
      </w:pPr>
    </w:p>
    <w:p w14:paraId="31388A2A" w14:textId="37D005EF" w:rsidR="0068543B" w:rsidRDefault="0068543B" w:rsidP="0068543B">
      <w:pPr>
        <w:pStyle w:val="ListParagraph"/>
        <w:numPr>
          <w:ilvl w:val="0"/>
          <w:numId w:val="2"/>
        </w:numPr>
      </w:pPr>
      <w:r>
        <w:t xml:space="preserve">Verder is het ook nuttig om een tijdreeks te hebben van de capaciteit (hoeveel patiënten kunnen er liggen) op de </w:t>
      </w:r>
      <w:r w:rsidR="00997052">
        <w:t>COVID-19</w:t>
      </w:r>
      <w:r>
        <w:t xml:space="preserve"> IC en Kliniek. Een voorbeeld is gegeven in Tabel 2, deze data kan dus los geleverd worden van de opnamemutatie tabel.</w:t>
      </w:r>
    </w:p>
    <w:p w14:paraId="6119394F" w14:textId="77777777" w:rsidR="0068543B" w:rsidRDefault="0068543B" w:rsidP="0068543B">
      <w:pPr>
        <w:pStyle w:val="ListParagraph"/>
      </w:pPr>
    </w:p>
    <w:p w14:paraId="1FB8738D" w14:textId="23BF263B" w:rsidR="0068543B" w:rsidRDefault="0068543B" w:rsidP="0068543B">
      <w:pPr>
        <w:pStyle w:val="ListParagraph"/>
        <w:numPr>
          <w:ilvl w:val="0"/>
          <w:numId w:val="2"/>
        </w:numPr>
      </w:pPr>
      <w:bookmarkStart w:id="1" w:name="_Hlk53761592"/>
      <w:r>
        <w:lastRenderedPageBreak/>
        <w:t xml:space="preserve">Ter controle is </w:t>
      </w:r>
      <w:r w:rsidR="00997052">
        <w:t xml:space="preserve">het </w:t>
      </w:r>
      <w:r>
        <w:t>ook</w:t>
      </w:r>
      <w:r w:rsidR="00997052">
        <w:t xml:space="preserve"> nuttig</w:t>
      </w:r>
      <w:r>
        <w:t xml:space="preserve"> een realisatie</w:t>
      </w:r>
      <w:r w:rsidR="00997052">
        <w:t xml:space="preserve"> te hebben</w:t>
      </w:r>
      <w:r>
        <w:t xml:space="preserve"> van het verloop van de bezetting op de kliniek en IC zoals die </w:t>
      </w:r>
      <w:r w:rsidR="00997052">
        <w:t>bij</w:t>
      </w:r>
      <w:r>
        <w:t xml:space="preserve"> het ziekenhuis in het systeem staat. </w:t>
      </w:r>
      <w:bookmarkEnd w:id="1"/>
      <w:r>
        <w:br/>
      </w:r>
    </w:p>
    <w:p w14:paraId="0235B8A0" w14:textId="77777777" w:rsidR="0068543B" w:rsidRDefault="0068543B" w:rsidP="0068543B">
      <w:pPr>
        <w:pStyle w:val="ListParagraph"/>
        <w:numPr>
          <w:ilvl w:val="0"/>
          <w:numId w:val="2"/>
        </w:numPr>
      </w:pPr>
      <w:r>
        <w:t>Als laatste is het belangrijk dat de datum-tijd van het ophalen van de data bekend is, deze moet dan in de naam van de file van de opnamemutatie tabel staan. Bijv. opnamemutatie_tabel_[ziekenhuis]_[datumtijd].csv</w:t>
      </w:r>
    </w:p>
    <w:p w14:paraId="61F881C7" w14:textId="77777777" w:rsidR="0068543B" w:rsidRDefault="0068543B" w:rsidP="0068543B">
      <w:pPr>
        <w:pStyle w:val="ListParagraph"/>
      </w:pPr>
    </w:p>
    <w:p w14:paraId="06D4D51B" w14:textId="7351F95B" w:rsidR="0068543B" w:rsidRDefault="0068543B" w:rsidP="001F1FD5">
      <w:pPr>
        <w:pStyle w:val="ListParagraph"/>
        <w:numPr>
          <w:ilvl w:val="0"/>
          <w:numId w:val="2"/>
        </w:numPr>
      </w:pPr>
      <w:r>
        <w:t>Om de methode goed te laten werken is het van belang om zo veel mogelijk de kolomnamen in de tabel, en de namen voor herkomst/vertrek aan te houden in de aangeleverde data.</w:t>
      </w:r>
    </w:p>
    <w:p w14:paraId="3BD4BA5E" w14:textId="77777777" w:rsidR="001F1FD5" w:rsidRDefault="001F1FD5" w:rsidP="001F1FD5">
      <w:pPr>
        <w:pStyle w:val="ListParagraph"/>
      </w:pPr>
    </w:p>
    <w:p w14:paraId="2AD80215" w14:textId="2229ADB5" w:rsidR="001F1FD5" w:rsidRDefault="001F1FD5" w:rsidP="001F1FD5">
      <w:pPr>
        <w:pStyle w:val="ListParagraph"/>
        <w:numPr>
          <w:ilvl w:val="0"/>
          <w:numId w:val="2"/>
        </w:numPr>
      </w:pPr>
      <w:r>
        <w:t xml:space="preserve">Nogmaals: als er </w:t>
      </w:r>
      <w:r w:rsidR="00997052">
        <w:t>COVID-19</w:t>
      </w:r>
      <w:r>
        <w:t xml:space="preserve"> verdachte patiënten in de data meegenomen zijn zou het </w:t>
      </w:r>
      <w:r w:rsidR="00997052">
        <w:t>nuttig</w:t>
      </w:r>
      <w:r>
        <w:t xml:space="preserve"> zijn om per patiënt beschikbaar te hebben of hij/zij </w:t>
      </w:r>
      <w:r w:rsidR="00997052">
        <w:t>COVID-19</w:t>
      </w:r>
      <w:r>
        <w:t xml:space="preserve"> verdacht was of bevestigd</w:t>
      </w:r>
      <w:r w:rsidR="00756C71">
        <w:t xml:space="preserve"> in een kolom</w:t>
      </w:r>
      <w:r>
        <w:t>. Ook zou als een patiënt overgeplaatst wordt vanwege een negatieve test, er “einde verdenking” als bestemming moeten staan, met einddatumtijd gelijk aan de datumtijd van zijn/haar overplaatsing.</w:t>
      </w:r>
    </w:p>
    <w:p w14:paraId="34514695" w14:textId="021D8299" w:rsidR="00B14E16" w:rsidRDefault="001F1FD5" w:rsidP="001F1FD5">
      <w:r>
        <w:rPr>
          <w:noProof/>
        </w:rPr>
        <mc:AlternateContent>
          <mc:Choice Requires="wps">
            <w:drawing>
              <wp:anchor distT="0" distB="0" distL="114300" distR="114300" simplePos="0" relativeHeight="251663360" behindDoc="0" locked="0" layoutInCell="1" allowOverlap="1" wp14:anchorId="7C54EFBD" wp14:editId="3F938245">
                <wp:simplePos x="0" y="0"/>
                <wp:positionH relativeFrom="margin">
                  <wp:posOffset>-661670</wp:posOffset>
                </wp:positionH>
                <wp:positionV relativeFrom="paragraph">
                  <wp:posOffset>255905</wp:posOffset>
                </wp:positionV>
                <wp:extent cx="6649720" cy="622935"/>
                <wp:effectExtent l="0" t="0" r="0" b="5715"/>
                <wp:wrapThrough wrapText="bothSides">
                  <wp:wrapPolygon edited="0">
                    <wp:start x="0" y="0"/>
                    <wp:lineTo x="0" y="21138"/>
                    <wp:lineTo x="21534" y="21138"/>
                    <wp:lineTo x="21534"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6649720" cy="622935"/>
                        </a:xfrm>
                        <a:prstGeom prst="rect">
                          <a:avLst/>
                        </a:prstGeom>
                        <a:solidFill>
                          <a:prstClr val="white"/>
                        </a:solidFill>
                        <a:ln>
                          <a:noFill/>
                        </a:ln>
                      </wps:spPr>
                      <wps:txbx>
                        <w:txbxContent>
                          <w:p w14:paraId="6A1631FA" w14:textId="1BF13608" w:rsidR="0068543B" w:rsidRDefault="0068543B" w:rsidP="0068543B">
                            <w:pPr>
                              <w:pStyle w:val="Caption"/>
                            </w:pPr>
                            <w:r>
                              <w:t xml:space="preserve">Tabel 1: Voorbeelddata invoer voorspelmodel, ziekenhuis 1 en ziekenhuis 2 geven hier andere ziekenhuizen aan. Voorbeeld van hoe de regels geïnterpreteerd moeten worden: patiënt 2 komt van eigen woonomgeving aan op de </w:t>
                            </w:r>
                            <w:r w:rsidR="00997052">
                              <w:t>COVID-19</w:t>
                            </w:r>
                            <w:r>
                              <w:t xml:space="preserve"> kliniek op 26 maart 16:58 (regel 3). Dan wordt de patiënt de volgende dag 12:28 naar de </w:t>
                            </w:r>
                            <w:r w:rsidR="00997052">
                              <w:t>COVID-19</w:t>
                            </w:r>
                            <w:r>
                              <w:t xml:space="preserve"> IC verplaatst en wordt dezelfde dag om 22:59 overgeplaatst naar de </w:t>
                            </w:r>
                            <w:r w:rsidR="00997052">
                              <w:t>COVID-19</w:t>
                            </w:r>
                            <w:r>
                              <w:t xml:space="preserve"> IC bij ziekenhuis 2 (regel 2). De patiënt is 58 jaar, heeft een BMI van 21 en geen behandelbeperking.</w:t>
                            </w:r>
                          </w:p>
                          <w:p w14:paraId="104BD7E8" w14:textId="386732D7" w:rsidR="009B32CF" w:rsidRPr="004674DD" w:rsidRDefault="009B32CF" w:rsidP="009B32CF">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54EFBD" id="_x0000_t202" coordsize="21600,21600" o:spt="202" path="m,l,21600r21600,l21600,xe">
                <v:stroke joinstyle="miter"/>
                <v:path gradientshapeok="t" o:connecttype="rect"/>
              </v:shapetype>
              <v:shape id="Text Box 5" o:spid="_x0000_s1026" type="#_x0000_t202" style="position:absolute;margin-left:-52.1pt;margin-top:20.15pt;width:523.6pt;height:49.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" stroked="f">
                <v:textbox inset="0,0,0,0">
                  <w:txbxContent>
                    <w:p w14:paraId="6A1631FA" w14:textId="1BF13608" w:rsidR="0068543B" w:rsidRDefault="0068543B" w:rsidP="0068543B">
                      <w:pPr>
                        <w:pStyle w:val="Caption"/>
                      </w:pPr>
                      <w:r>
                        <w:t xml:space="preserve">Tabel 1: Voorbeelddata invoer voorspelmodel, ziekenhuis 1 en ziekenhuis 2 geven hier andere ziekenhuizen aan. Voorbeeld van hoe de regels geïnterpreteerd moeten worden: patiënt 2 komt van eigen woonomgeving aan op de </w:t>
                      </w:r>
                      <w:r w:rsidR="00997052">
                        <w:t>COVID-19</w:t>
                      </w:r>
                      <w:r>
                        <w:t xml:space="preserve"> kliniek op 26 maart 16:58 (regel 3). Dan wordt de patiënt de volgende dag 12:28 naar de </w:t>
                      </w:r>
                      <w:r w:rsidR="00997052">
                        <w:t>COVID-19</w:t>
                      </w:r>
                      <w:r>
                        <w:t xml:space="preserve"> IC verplaatst en wordt dezelfde dag om 22:59 overgeplaatst naar de </w:t>
                      </w:r>
                      <w:r w:rsidR="00997052">
                        <w:t>COVID-19</w:t>
                      </w:r>
                      <w:r>
                        <w:t xml:space="preserve"> IC bij ziekenhuis 2 (regel 2). De patiënt is 58 jaar, heeft een BMI van 21 en geen behandelbeperking.</w:t>
                      </w:r>
                    </w:p>
                    <w:p w14:paraId="104BD7E8" w14:textId="386732D7" w:rsidR="009B32CF" w:rsidRPr="004674DD" w:rsidRDefault="009B32CF" w:rsidP="009B32CF">
                      <w:pPr>
                        <w:pStyle w:val="Caption"/>
                        <w:rPr>
                          <w:noProof/>
                        </w:rPr>
                      </w:pPr>
                    </w:p>
                  </w:txbxContent>
                </v:textbox>
                <w10:wrap type="through" anchorx="margin"/>
              </v:shape>
            </w:pict>
          </mc:Fallback>
        </mc:AlternateContent>
      </w:r>
      <w:r w:rsidR="0068543B">
        <w:rPr>
          <w:noProof/>
        </w:rPr>
        <w:drawing>
          <wp:anchor distT="0" distB="0" distL="114300" distR="114300" simplePos="0" relativeHeight="251674624" behindDoc="0" locked="0" layoutInCell="1" allowOverlap="1" wp14:anchorId="3DA612A5" wp14:editId="56CB39BC">
            <wp:simplePos x="0" y="0"/>
            <wp:positionH relativeFrom="margin">
              <wp:align>center</wp:align>
            </wp:positionH>
            <wp:positionV relativeFrom="paragraph">
              <wp:posOffset>925830</wp:posOffset>
            </wp:positionV>
            <wp:extent cx="7204075" cy="2598420"/>
            <wp:effectExtent l="0" t="0" r="0" b="0"/>
            <wp:wrapThrough wrapText="bothSides">
              <wp:wrapPolygon edited="0">
                <wp:start x="0" y="0"/>
                <wp:lineTo x="0" y="21378"/>
                <wp:lineTo x="21533" y="21378"/>
                <wp:lineTo x="215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4075" cy="2598420"/>
                    </a:xfrm>
                    <a:prstGeom prst="rect">
                      <a:avLst/>
                    </a:prstGeom>
                  </pic:spPr>
                </pic:pic>
              </a:graphicData>
            </a:graphic>
            <wp14:sizeRelH relativeFrom="page">
              <wp14:pctWidth>0</wp14:pctWidth>
            </wp14:sizeRelH>
            <wp14:sizeRelV relativeFrom="page">
              <wp14:pctHeight>0</wp14:pctHeight>
            </wp14:sizeRelV>
          </wp:anchor>
        </w:drawing>
      </w:r>
    </w:p>
    <w:p w14:paraId="0B7A5E38" w14:textId="4EFE0548" w:rsidR="0068543B" w:rsidRDefault="0068543B" w:rsidP="0068543B"/>
    <w:p w14:paraId="707D31D4" w14:textId="77777777" w:rsidR="0068543B" w:rsidRDefault="0068543B" w:rsidP="0068543B"/>
    <w:p w14:paraId="0DED87A8" w14:textId="4646BFDD" w:rsidR="0068543B" w:rsidRDefault="0068543B" w:rsidP="0068543B">
      <w:pPr>
        <w:pStyle w:val="Caption"/>
      </w:pPr>
      <w:r>
        <w:t xml:space="preserve">Tabel 2: Voorbeelddata tijdreeks ontwikkeling capaciteit (hoeveelheid beschikbare bedden) op de </w:t>
      </w:r>
      <w:r w:rsidR="00997052">
        <w:t>COVID-19</w:t>
      </w:r>
      <w:r>
        <w:t xml:space="preserve"> IC en Kliniek</w:t>
      </w:r>
    </w:p>
    <w:p w14:paraId="6C79F266" w14:textId="77777777" w:rsidR="0068543B" w:rsidRPr="00AF7EDF" w:rsidRDefault="0068543B" w:rsidP="0068543B">
      <w:r>
        <w:rPr>
          <w:noProof/>
        </w:rPr>
        <w:drawing>
          <wp:anchor distT="0" distB="0" distL="114300" distR="114300" simplePos="0" relativeHeight="251676672" behindDoc="0" locked="0" layoutInCell="1" allowOverlap="1" wp14:anchorId="65B97E08" wp14:editId="1824F78A">
            <wp:simplePos x="0" y="0"/>
            <wp:positionH relativeFrom="margin">
              <wp:posOffset>218440</wp:posOffset>
            </wp:positionH>
            <wp:positionV relativeFrom="paragraph">
              <wp:posOffset>635</wp:posOffset>
            </wp:positionV>
            <wp:extent cx="2768600" cy="1202690"/>
            <wp:effectExtent l="0" t="0" r="0" b="0"/>
            <wp:wrapThrough wrapText="bothSides">
              <wp:wrapPolygon edited="0">
                <wp:start x="0" y="0"/>
                <wp:lineTo x="0" y="21212"/>
                <wp:lineTo x="21402" y="21212"/>
                <wp:lineTo x="2140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68600" cy="1202690"/>
                    </a:xfrm>
                    <a:prstGeom prst="rect">
                      <a:avLst/>
                    </a:prstGeom>
                  </pic:spPr>
                </pic:pic>
              </a:graphicData>
            </a:graphic>
            <wp14:sizeRelH relativeFrom="page">
              <wp14:pctWidth>0</wp14:pctWidth>
            </wp14:sizeRelH>
            <wp14:sizeRelV relativeFrom="page">
              <wp14:pctHeight>0</wp14:pctHeight>
            </wp14:sizeRelV>
          </wp:anchor>
        </w:drawing>
      </w:r>
    </w:p>
    <w:p w14:paraId="1D552001" w14:textId="77777777" w:rsidR="0068543B" w:rsidRPr="006F7115" w:rsidRDefault="0068543B" w:rsidP="0068543B"/>
    <w:p w14:paraId="71FD2354" w14:textId="7C19C401" w:rsidR="00B14E16" w:rsidRDefault="00B14E16" w:rsidP="00B14E16"/>
    <w:p w14:paraId="3CF0D8CE" w14:textId="63DF4171" w:rsidR="00B14E16" w:rsidRDefault="00B14E16" w:rsidP="00B14E16"/>
    <w:p w14:paraId="6F2113D9" w14:textId="47A7C72D" w:rsidR="00243073" w:rsidRPr="00B14E16" w:rsidRDefault="00243073" w:rsidP="00B14E16"/>
    <w:sectPr w:rsidR="00243073" w:rsidRPr="00B1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3814"/>
    <w:multiLevelType w:val="hybridMultilevel"/>
    <w:tmpl w:val="26C4A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83914"/>
    <w:multiLevelType w:val="hybridMultilevel"/>
    <w:tmpl w:val="DDC20A52"/>
    <w:lvl w:ilvl="0" w:tplc="C7D60FA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81CB4"/>
    <w:multiLevelType w:val="hybridMultilevel"/>
    <w:tmpl w:val="B8320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3C5CAE"/>
    <w:multiLevelType w:val="hybridMultilevel"/>
    <w:tmpl w:val="3468F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F15322"/>
    <w:multiLevelType w:val="hybridMultilevel"/>
    <w:tmpl w:val="ED2A0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6311FE"/>
    <w:multiLevelType w:val="hybridMultilevel"/>
    <w:tmpl w:val="D714A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F7162"/>
    <w:multiLevelType w:val="hybridMultilevel"/>
    <w:tmpl w:val="A5B46D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784E69"/>
    <w:multiLevelType w:val="hybridMultilevel"/>
    <w:tmpl w:val="CB5C3A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F142B0"/>
    <w:multiLevelType w:val="hybridMultilevel"/>
    <w:tmpl w:val="154A0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D95E7F"/>
    <w:multiLevelType w:val="hybridMultilevel"/>
    <w:tmpl w:val="E2E4F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5"/>
  </w:num>
  <w:num w:numId="6">
    <w:abstractNumId w:val="8"/>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95"/>
    <w:rsid w:val="000918D8"/>
    <w:rsid w:val="00146886"/>
    <w:rsid w:val="001511F0"/>
    <w:rsid w:val="00197338"/>
    <w:rsid w:val="001F1FD5"/>
    <w:rsid w:val="00213205"/>
    <w:rsid w:val="002149C0"/>
    <w:rsid w:val="00243073"/>
    <w:rsid w:val="00326FB1"/>
    <w:rsid w:val="003620C1"/>
    <w:rsid w:val="003F2BEE"/>
    <w:rsid w:val="003F7CE7"/>
    <w:rsid w:val="004520EC"/>
    <w:rsid w:val="004D4702"/>
    <w:rsid w:val="0054043C"/>
    <w:rsid w:val="005646F8"/>
    <w:rsid w:val="005A2214"/>
    <w:rsid w:val="005C5007"/>
    <w:rsid w:val="00661E9E"/>
    <w:rsid w:val="006678FA"/>
    <w:rsid w:val="0068543B"/>
    <w:rsid w:val="006F56D3"/>
    <w:rsid w:val="006F7115"/>
    <w:rsid w:val="00707828"/>
    <w:rsid w:val="007453CA"/>
    <w:rsid w:val="00756C71"/>
    <w:rsid w:val="007678DB"/>
    <w:rsid w:val="008763BF"/>
    <w:rsid w:val="00881C4D"/>
    <w:rsid w:val="008D661B"/>
    <w:rsid w:val="00935414"/>
    <w:rsid w:val="00997052"/>
    <w:rsid w:val="009B32CF"/>
    <w:rsid w:val="009F7B71"/>
    <w:rsid w:val="00A11C58"/>
    <w:rsid w:val="00A946D0"/>
    <w:rsid w:val="00AA192A"/>
    <w:rsid w:val="00AA62A6"/>
    <w:rsid w:val="00B0261F"/>
    <w:rsid w:val="00B14E16"/>
    <w:rsid w:val="00B24545"/>
    <w:rsid w:val="00B50A12"/>
    <w:rsid w:val="00B84266"/>
    <w:rsid w:val="00B9177C"/>
    <w:rsid w:val="00BB1E5C"/>
    <w:rsid w:val="00C35009"/>
    <w:rsid w:val="00CA058E"/>
    <w:rsid w:val="00D236DF"/>
    <w:rsid w:val="00D40495"/>
    <w:rsid w:val="00D6660A"/>
    <w:rsid w:val="00DF161B"/>
    <w:rsid w:val="00EF317F"/>
    <w:rsid w:val="00F00A3A"/>
    <w:rsid w:val="00F034BD"/>
    <w:rsid w:val="00FA3837"/>
    <w:rsid w:val="00FF5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BA82"/>
  <w15:chartTrackingRefBased/>
  <w15:docId w15:val="{ADD0A577-CD52-4C4E-8E22-71D42B81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B32CF"/>
    <w:pPr>
      <w:spacing w:after="200" w:line="240" w:lineRule="auto"/>
    </w:pPr>
    <w:rPr>
      <w:i/>
      <w:iCs/>
      <w:color w:val="44546A" w:themeColor="text2"/>
      <w:sz w:val="18"/>
      <w:szCs w:val="18"/>
    </w:rPr>
  </w:style>
  <w:style w:type="paragraph" w:styleId="ListParagraph">
    <w:name w:val="List Paragraph"/>
    <w:basedOn w:val="Normal"/>
    <w:uiPriority w:val="34"/>
    <w:qFormat/>
    <w:rsid w:val="00B24545"/>
    <w:pPr>
      <w:ind w:left="720"/>
      <w:contextualSpacing/>
    </w:pPr>
  </w:style>
  <w:style w:type="paragraph" w:styleId="BalloonText">
    <w:name w:val="Balloon Text"/>
    <w:basedOn w:val="Normal"/>
    <w:link w:val="BalloonTextChar"/>
    <w:uiPriority w:val="99"/>
    <w:semiHidden/>
    <w:unhideWhenUsed/>
    <w:rsid w:val="006F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15"/>
    <w:rPr>
      <w:rFonts w:ascii="Segoe UI" w:hAnsi="Segoe UI" w:cs="Segoe UI"/>
      <w:sz w:val="18"/>
      <w:szCs w:val="18"/>
    </w:rPr>
  </w:style>
  <w:style w:type="character" w:customStyle="1" w:styleId="normaltextrun">
    <w:name w:val="normaltextrun"/>
    <w:basedOn w:val="DefaultParagraphFont"/>
    <w:rsid w:val="006F56D3"/>
  </w:style>
  <w:style w:type="character" w:customStyle="1" w:styleId="eop">
    <w:name w:val="eop"/>
    <w:basedOn w:val="DefaultParagraphFont"/>
    <w:rsid w:val="006F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13155">
      <w:bodyDiv w:val="1"/>
      <w:marLeft w:val="0"/>
      <w:marRight w:val="0"/>
      <w:marTop w:val="0"/>
      <w:marBottom w:val="0"/>
      <w:divBdr>
        <w:top w:val="none" w:sz="0" w:space="0" w:color="auto"/>
        <w:left w:val="none" w:sz="0" w:space="0" w:color="auto"/>
        <w:bottom w:val="none" w:sz="0" w:space="0" w:color="auto"/>
        <w:right w:val="none" w:sz="0" w:space="0" w:color="auto"/>
      </w:divBdr>
    </w:div>
    <w:div w:id="631978676">
      <w:bodyDiv w:val="1"/>
      <w:marLeft w:val="0"/>
      <w:marRight w:val="0"/>
      <w:marTop w:val="0"/>
      <w:marBottom w:val="0"/>
      <w:divBdr>
        <w:top w:val="none" w:sz="0" w:space="0" w:color="auto"/>
        <w:left w:val="none" w:sz="0" w:space="0" w:color="auto"/>
        <w:bottom w:val="none" w:sz="0" w:space="0" w:color="auto"/>
        <w:right w:val="none" w:sz="0" w:space="0" w:color="auto"/>
      </w:divBdr>
    </w:div>
    <w:div w:id="900560319">
      <w:bodyDiv w:val="1"/>
      <w:marLeft w:val="0"/>
      <w:marRight w:val="0"/>
      <w:marTop w:val="0"/>
      <w:marBottom w:val="0"/>
      <w:divBdr>
        <w:top w:val="none" w:sz="0" w:space="0" w:color="auto"/>
        <w:left w:val="none" w:sz="0" w:space="0" w:color="auto"/>
        <w:bottom w:val="none" w:sz="0" w:space="0" w:color="auto"/>
        <w:right w:val="none" w:sz="0" w:space="0" w:color="auto"/>
      </w:divBdr>
    </w:div>
    <w:div w:id="14204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878</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Baas, S.P.R. (EEMCS)</dc:creator>
  <cp:keywords/>
  <dc:description/>
  <cp:lastModifiedBy>Baas, S.P.R. (EEMCS)</cp:lastModifiedBy>
  <cp:revision>12</cp:revision>
  <cp:lastPrinted>2020-10-16T15:27:00Z</cp:lastPrinted>
  <dcterms:created xsi:type="dcterms:W3CDTF">2020-10-16T15:27:00Z</dcterms:created>
  <dcterms:modified xsi:type="dcterms:W3CDTF">2021-01-12T15:45:00Z</dcterms:modified>
</cp:coreProperties>
</file>